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34" w:rsidRPr="00EB5034" w:rsidRDefault="00EB5034" w:rsidP="00EB5034">
      <w:pPr>
        <w:framePr w:w="7559" w:wrap="auto" w:hAnchor="text" w:x="2384" w:y="557"/>
        <w:widowControl w:val="0"/>
        <w:autoSpaceDE w:val="0"/>
        <w:autoSpaceDN w:val="0"/>
        <w:spacing w:before="0" w:after="0" w:line="311" w:lineRule="exact"/>
        <w:ind w:left="22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034">
        <w:rPr>
          <w:rFonts w:ascii="Times New Roman" w:hAnsi="Times New Roman" w:cs="Times New Roman"/>
          <w:b/>
          <w:color w:val="000000"/>
          <w:sz w:val="24"/>
          <w:szCs w:val="24"/>
        </w:rPr>
        <w:t>Утвержден на заседании профкома ППО 05.09.2017 г. Протокол №17</w:t>
      </w:r>
    </w:p>
    <w:p w:rsidR="008C6174" w:rsidRDefault="00EB5034" w:rsidP="00EB5034">
      <w:pPr>
        <w:framePr w:w="7559" w:wrap="auto" w:hAnchor="text" w:x="2384" w:y="557"/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ПЛАН РАБОТЫ</w:t>
      </w:r>
    </w:p>
    <w:p w:rsidR="008C6174" w:rsidRDefault="00EB5034" w:rsidP="00EB5034">
      <w:pPr>
        <w:framePr w:w="7559" w:wrap="auto" w:hAnchor="text" w:x="2384" w:y="557"/>
        <w:widowControl w:val="0"/>
        <w:autoSpaceDE w:val="0"/>
        <w:autoSpaceDN w:val="0"/>
        <w:spacing w:before="0" w:after="0" w:line="320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ПЕРВИЧНОЙ ПРОФСОЮЗНОЙ ОРГАНИЗАЦИИ</w:t>
      </w:r>
    </w:p>
    <w:p w:rsidR="00EB5034" w:rsidRDefault="00D7217C" w:rsidP="00EB5034">
      <w:pPr>
        <w:framePr w:w="7559" w:wrap="auto" w:hAnchor="text" w:x="2384" w:y="557"/>
        <w:widowControl w:val="0"/>
        <w:autoSpaceDE w:val="0"/>
        <w:autoSpaceDN w:val="0"/>
        <w:spacing w:before="0" w:after="0" w:line="311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МБОУ «ЗСШ»</w:t>
      </w:r>
      <w:r w:rsidR="00EB5034">
        <w:rPr>
          <w:rFonts w:ascii="Times New Roman" w:hAnsi="Times New Roman" w:cs="Times New Roman"/>
          <w:b/>
          <w:color w:val="000000"/>
          <w:sz w:val="28"/>
        </w:rPr>
        <w:t xml:space="preserve"> на 2017</w:t>
      </w:r>
      <w:r w:rsidR="00EB5034">
        <w:rPr>
          <w:rFonts w:ascii="Times New Roman"/>
          <w:b/>
          <w:color w:val="000000"/>
          <w:sz w:val="28"/>
        </w:rPr>
        <w:t>-</w:t>
      </w:r>
      <w:r w:rsidR="00EB5034">
        <w:rPr>
          <w:rFonts w:ascii="Times New Roman" w:hAnsi="Times New Roman" w:cs="Times New Roman"/>
          <w:b/>
          <w:color w:val="000000"/>
          <w:sz w:val="28"/>
        </w:rPr>
        <w:t>2018 учебный год</w:t>
      </w:r>
    </w:p>
    <w:p w:rsidR="008C6174" w:rsidRDefault="008C6174">
      <w:pPr>
        <w:framePr w:w="7559" w:wrap="auto" w:hAnchor="text" w:x="2384" w:y="557"/>
        <w:widowControl w:val="0"/>
        <w:autoSpaceDE w:val="0"/>
        <w:autoSpaceDN w:val="0"/>
        <w:spacing w:before="0" w:after="0" w:line="320" w:lineRule="exact"/>
        <w:ind w:left="1949"/>
        <w:jc w:val="left"/>
        <w:rPr>
          <w:rFonts w:ascii="Times New Roman" w:hAnsi="Times New Roman" w:cs="Times New Roman"/>
          <w:b/>
          <w:color w:val="000000"/>
          <w:sz w:val="28"/>
        </w:rPr>
      </w:pPr>
    </w:p>
    <w:p w:rsidR="008C6174" w:rsidRDefault="00EB5034">
      <w:pPr>
        <w:framePr w:w="1682" w:wrap="auto" w:hAnchor="text" w:x="566" w:y="216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ЗАДАЧИ:</w:t>
      </w:r>
    </w:p>
    <w:p w:rsidR="008C6174" w:rsidRDefault="00EB5034">
      <w:pPr>
        <w:framePr w:w="549" w:wrap="auto" w:hAnchor="text" w:x="926" w:y="2472"/>
        <w:widowControl w:val="0"/>
        <w:autoSpaceDE w:val="0"/>
        <w:autoSpaceDN w:val="0"/>
        <w:spacing w:before="0" w:after="0" w:line="344" w:lineRule="exact"/>
        <w:jc w:val="left"/>
        <w:rPr>
          <w:rFonts w:ascii="UPTADT+Symbol" w:hAnsi="UPTADT+Symbol" w:cs="UPTADT+Symbol"/>
          <w:color w:val="000000"/>
          <w:sz w:val="28"/>
        </w:rPr>
      </w:pPr>
      <w:r>
        <w:rPr>
          <w:rFonts w:ascii="UPTADT+Symbol" w:hAnsi="UPTADT+Symbol" w:cs="UPTADT+Symbol"/>
          <w:color w:val="000000"/>
          <w:sz w:val="28"/>
        </w:rPr>
        <w:t></w:t>
      </w:r>
    </w:p>
    <w:p w:rsidR="008C6174" w:rsidRDefault="00EB5034">
      <w:pPr>
        <w:framePr w:w="11337" w:wrap="auto" w:hAnchor="text" w:x="1287" w:y="250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реализация уставных задач профсоюза по представительству и защите социально</w:t>
      </w:r>
      <w:r>
        <w:rPr>
          <w:rFonts w:ascii="Times New Roman"/>
          <w:color w:val="000000"/>
          <w:sz w:val="28"/>
        </w:rPr>
        <w:t>-</w:t>
      </w:r>
    </w:p>
    <w:p w:rsidR="008C6174" w:rsidRDefault="00EB5034">
      <w:pPr>
        <w:framePr w:w="11337" w:wrap="auto" w:hAnchor="text" w:x="1287" w:y="250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трудовых прав и профессиональных интересов работников школы;</w:t>
      </w:r>
    </w:p>
    <w:p w:rsidR="008C6174" w:rsidRDefault="00EB5034">
      <w:pPr>
        <w:framePr w:w="11337" w:wrap="auto" w:hAnchor="text" w:x="1287" w:y="2504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профсоюзный контроль соблюдения в школе законодательства о труде и охране</w:t>
      </w:r>
    </w:p>
    <w:p w:rsidR="008C6174" w:rsidRDefault="00EB5034">
      <w:pPr>
        <w:framePr w:w="11337" w:wrap="auto" w:hAnchor="text" w:x="1287" w:y="250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труда;</w:t>
      </w:r>
    </w:p>
    <w:p w:rsidR="008C6174" w:rsidRDefault="00EB5034">
      <w:pPr>
        <w:framePr w:w="549" w:wrap="auto" w:hAnchor="text" w:x="926" w:y="3136"/>
        <w:widowControl w:val="0"/>
        <w:autoSpaceDE w:val="0"/>
        <w:autoSpaceDN w:val="0"/>
        <w:spacing w:before="0" w:after="0" w:line="344" w:lineRule="exact"/>
        <w:jc w:val="left"/>
        <w:rPr>
          <w:rFonts w:ascii="UPTADT+Symbol" w:hAnsi="UPTADT+Symbol" w:cs="UPTADT+Symbol"/>
          <w:color w:val="000000"/>
          <w:sz w:val="28"/>
        </w:rPr>
      </w:pPr>
      <w:r>
        <w:rPr>
          <w:rFonts w:ascii="UPTADT+Symbol" w:hAnsi="UPTADT+Symbol" w:cs="UPTADT+Symbol"/>
          <w:color w:val="000000"/>
          <w:sz w:val="28"/>
        </w:rPr>
        <w:t></w:t>
      </w:r>
    </w:p>
    <w:p w:rsidR="008C6174" w:rsidRDefault="00EB5034">
      <w:pPr>
        <w:framePr w:w="549" w:wrap="auto" w:hAnchor="text" w:x="926" w:y="3801"/>
        <w:widowControl w:val="0"/>
        <w:autoSpaceDE w:val="0"/>
        <w:autoSpaceDN w:val="0"/>
        <w:spacing w:before="0" w:after="0" w:line="344" w:lineRule="exact"/>
        <w:jc w:val="left"/>
        <w:rPr>
          <w:rFonts w:ascii="UPTADT+Symbol" w:hAnsi="UPTADT+Symbol" w:cs="UPTADT+Symbol"/>
          <w:color w:val="000000"/>
          <w:sz w:val="28"/>
        </w:rPr>
      </w:pPr>
      <w:r>
        <w:rPr>
          <w:rFonts w:ascii="UPTADT+Symbol" w:hAnsi="UPTADT+Symbol" w:cs="UPTADT+Symbol"/>
          <w:color w:val="000000"/>
          <w:sz w:val="28"/>
        </w:rPr>
        <w:t></w:t>
      </w:r>
    </w:p>
    <w:p w:rsidR="008C6174" w:rsidRDefault="00EB5034">
      <w:pPr>
        <w:framePr w:w="549" w:wrap="auto" w:hAnchor="text" w:x="926" w:y="3801"/>
        <w:widowControl w:val="0"/>
        <w:autoSpaceDE w:val="0"/>
        <w:autoSpaceDN w:val="0"/>
        <w:spacing w:before="0" w:after="0" w:line="340" w:lineRule="exact"/>
        <w:jc w:val="left"/>
        <w:rPr>
          <w:rFonts w:ascii="UPTADT+Symbol" w:hAnsi="UPTADT+Symbol" w:cs="UPTADT+Symbol"/>
          <w:color w:val="000000"/>
          <w:sz w:val="28"/>
        </w:rPr>
      </w:pPr>
      <w:r>
        <w:rPr>
          <w:rFonts w:ascii="UPTADT+Symbol" w:hAnsi="UPTADT+Symbol" w:cs="UPTADT+Symbol"/>
          <w:color w:val="000000"/>
          <w:sz w:val="28"/>
        </w:rPr>
        <w:t></w:t>
      </w:r>
    </w:p>
    <w:p w:rsidR="008C6174" w:rsidRDefault="00EB5034">
      <w:pPr>
        <w:framePr w:w="11382" w:wrap="auto" w:hAnchor="text" w:x="1287" w:y="383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укрепление здоровья и повышение жизненного уровня работников;</w:t>
      </w:r>
    </w:p>
    <w:p w:rsidR="008C6174" w:rsidRDefault="00EB5034">
      <w:pPr>
        <w:framePr w:w="11382" w:wrap="auto" w:hAnchor="text" w:x="1287" w:y="3833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информационное обеспечение членов Профсоюза, разъяснение мер, принимаемых</w:t>
      </w:r>
    </w:p>
    <w:p w:rsidR="008C6174" w:rsidRDefault="00EB5034">
      <w:pPr>
        <w:framePr w:w="11382" w:wrap="auto" w:hAnchor="text" w:x="1287" w:y="383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Профсоюзом по реализации уставных целей и задач;</w:t>
      </w:r>
    </w:p>
    <w:p w:rsidR="008C6174" w:rsidRDefault="00EB5034">
      <w:pPr>
        <w:framePr w:w="549" w:wrap="auto" w:hAnchor="text" w:x="926" w:y="4807"/>
        <w:widowControl w:val="0"/>
        <w:autoSpaceDE w:val="0"/>
        <w:autoSpaceDN w:val="0"/>
        <w:spacing w:before="0" w:after="0" w:line="344" w:lineRule="exact"/>
        <w:jc w:val="left"/>
        <w:rPr>
          <w:rFonts w:ascii="UPTADT+Symbol" w:hAnsi="UPTADT+Symbol" w:cs="UPTADT+Symbol"/>
          <w:color w:val="000000"/>
          <w:sz w:val="28"/>
        </w:rPr>
      </w:pPr>
      <w:r>
        <w:rPr>
          <w:rFonts w:ascii="UPTADT+Symbol" w:hAnsi="UPTADT+Symbol" w:cs="UPTADT+Symbol"/>
          <w:color w:val="000000"/>
          <w:sz w:val="28"/>
        </w:rPr>
        <w:t></w:t>
      </w:r>
    </w:p>
    <w:p w:rsidR="008C6174" w:rsidRDefault="00EB5034">
      <w:pPr>
        <w:framePr w:w="549" w:wrap="auto" w:hAnchor="text" w:x="926" w:y="4807"/>
        <w:widowControl w:val="0"/>
        <w:autoSpaceDE w:val="0"/>
        <w:autoSpaceDN w:val="0"/>
        <w:spacing w:before="0" w:after="0" w:line="660" w:lineRule="exact"/>
        <w:jc w:val="left"/>
        <w:rPr>
          <w:rFonts w:ascii="UPTADT+Symbol" w:hAnsi="UPTADT+Symbol" w:cs="UPTADT+Symbol"/>
          <w:color w:val="000000"/>
          <w:sz w:val="28"/>
        </w:rPr>
      </w:pPr>
      <w:r>
        <w:rPr>
          <w:rFonts w:ascii="UPTADT+Symbol" w:hAnsi="UPTADT+Symbol" w:cs="UPTADT+Symbol"/>
          <w:color w:val="000000"/>
          <w:sz w:val="28"/>
        </w:rPr>
        <w:t></w:t>
      </w:r>
    </w:p>
    <w:p w:rsidR="008C6174" w:rsidRDefault="00EB5034">
      <w:pPr>
        <w:framePr w:w="11554" w:wrap="auto" w:hAnchor="text" w:x="1287" w:y="483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создание условий, обеспечивающих вовлечение членов Профсоюза в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профсоюзную</w:t>
      </w:r>
      <w:proofErr w:type="gramEnd"/>
    </w:p>
    <w:p w:rsidR="008C6174" w:rsidRDefault="00EB5034">
      <w:pPr>
        <w:framePr w:w="11554" w:wrap="auto" w:hAnchor="text" w:x="1287" w:y="483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работу;</w:t>
      </w:r>
    </w:p>
    <w:p w:rsidR="008C6174" w:rsidRDefault="00EB5034">
      <w:pPr>
        <w:framePr w:w="11554" w:wrap="auto" w:hAnchor="text" w:x="1287" w:y="4839"/>
        <w:widowControl w:val="0"/>
        <w:autoSpaceDE w:val="0"/>
        <w:autoSpaceDN w:val="0"/>
        <w:spacing w:before="0" w:after="0" w:line="34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организация приема в Профсоюз и учет членов профсоюза, осуществление</w:t>
      </w:r>
    </w:p>
    <w:p w:rsidR="008C6174" w:rsidRDefault="00EB5034">
      <w:pPr>
        <w:framePr w:w="11554" w:wrap="auto" w:hAnchor="text" w:x="1287" w:y="483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организационных мероприятий по повышению мотивации профсоюзного членства.</w:t>
      </w:r>
    </w:p>
    <w:p w:rsidR="008C6174" w:rsidRDefault="00EB5034">
      <w:pPr>
        <w:framePr w:w="1493" w:wrap="auto" w:hAnchor="text" w:x="679" w:y="651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МЕСЯЦ</w:t>
      </w:r>
    </w:p>
    <w:p w:rsidR="008C6174" w:rsidRDefault="00EB5034">
      <w:pPr>
        <w:framePr w:w="7127" w:wrap="auto" w:hAnchor="text" w:x="2412" w:y="6510"/>
        <w:widowControl w:val="0"/>
        <w:autoSpaceDE w:val="0"/>
        <w:autoSpaceDN w:val="0"/>
        <w:spacing w:before="0" w:after="0" w:line="311" w:lineRule="exact"/>
        <w:ind w:left="1227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СОДЕРЖАНИЕ РАБОТЫ</w:t>
      </w:r>
    </w:p>
    <w:p w:rsidR="008C6174" w:rsidRDefault="00EB5034">
      <w:pPr>
        <w:framePr w:w="7127" w:wrap="auto" w:hAnchor="text" w:x="2412" w:y="651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Утверждение плана работы профсоюзного</w:t>
      </w:r>
    </w:p>
    <w:p w:rsidR="008C6174" w:rsidRDefault="00EB5034">
      <w:pPr>
        <w:framePr w:w="7127" w:wrap="auto" w:hAnchor="text" w:x="2412" w:y="6510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комитета на 2017</w:t>
      </w:r>
      <w:r>
        <w:rPr>
          <w:rFonts w:ascii="Times New Roman"/>
          <w:color w:val="000000"/>
          <w:sz w:val="28"/>
        </w:rPr>
        <w:t xml:space="preserve">-2018 </w:t>
      </w:r>
      <w:r>
        <w:rPr>
          <w:rFonts w:ascii="Times New Roman" w:hAnsi="Times New Roman" w:cs="Times New Roman"/>
          <w:color w:val="000000"/>
          <w:sz w:val="28"/>
        </w:rPr>
        <w:t>учебный год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7127" w:wrap="auto" w:hAnchor="text" w:x="2412" w:y="651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Согласование локальных актов,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тарификационного</w:t>
      </w:r>
      <w:proofErr w:type="gramEnd"/>
    </w:p>
    <w:p w:rsidR="008C6174" w:rsidRDefault="00EB5034">
      <w:pPr>
        <w:framePr w:w="7127" w:wrap="auto" w:hAnchor="text" w:x="2412" w:y="651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списка, распределения учебной нагрузки, и др.</w:t>
      </w:r>
    </w:p>
    <w:p w:rsidR="008C6174" w:rsidRDefault="00EB5034">
      <w:pPr>
        <w:framePr w:w="7127" w:wrap="auto" w:hAnchor="text" w:x="2412" w:y="651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Проверка выполнения соглашения по охране труда.</w:t>
      </w:r>
    </w:p>
    <w:p w:rsidR="008C6174" w:rsidRDefault="00EB5034">
      <w:pPr>
        <w:framePr w:w="7127" w:wrap="auto" w:hAnchor="text" w:x="2412" w:y="651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Совещание членов ПК по организации и</w:t>
      </w:r>
    </w:p>
    <w:p w:rsidR="008C6174" w:rsidRDefault="00EB5034">
      <w:pPr>
        <w:framePr w:w="7127" w:wrap="auto" w:hAnchor="text" w:x="2412" w:y="6510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распределению общественной нагрузки.</w:t>
      </w:r>
    </w:p>
    <w:p w:rsidR="008C6174" w:rsidRDefault="00EB5034">
      <w:pPr>
        <w:framePr w:w="7127" w:wrap="auto" w:hAnchor="text" w:x="2412" w:y="6510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Составление списка юбиляров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3077" w:wrap="auto" w:hAnchor="text" w:x="8822" w:y="651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ОТВЕТСТВЕННЫЙ</w:t>
      </w:r>
    </w:p>
    <w:p w:rsidR="008C6174" w:rsidRDefault="00EB5034">
      <w:pPr>
        <w:framePr w:w="632" w:wrap="auto" w:hAnchor="text" w:x="2052" w:y="684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8C6174" w:rsidRDefault="00EB5034">
      <w:pPr>
        <w:framePr w:w="632" w:wrap="auto" w:hAnchor="text" w:x="2052" w:y="6841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8C6174" w:rsidRDefault="00EB5034">
      <w:pPr>
        <w:framePr w:w="2804" w:wrap="auto" w:hAnchor="text" w:x="8793" w:y="795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ППО,</w:t>
      </w:r>
    </w:p>
    <w:p w:rsidR="008C6174" w:rsidRDefault="00EB5034">
      <w:pPr>
        <w:framePr w:w="2804" w:wrap="auto" w:hAnchor="text" w:x="8793" w:y="795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профком,</w:t>
      </w:r>
    </w:p>
    <w:p w:rsidR="008C6174" w:rsidRDefault="00EB5034">
      <w:pPr>
        <w:framePr w:w="2804" w:wrap="auto" w:hAnchor="text" w:x="8793" w:y="795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администрация</w:t>
      </w:r>
    </w:p>
    <w:p w:rsidR="008C6174" w:rsidRDefault="00EB5034">
      <w:pPr>
        <w:framePr w:w="632" w:wrap="auto" w:hAnchor="text" w:x="2052" w:y="81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8C6174" w:rsidRDefault="00EB5034">
      <w:pPr>
        <w:framePr w:w="632" w:wrap="auto" w:hAnchor="text" w:x="2052" w:y="8130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8C6174" w:rsidRDefault="00EB5034">
      <w:pPr>
        <w:framePr w:w="1176" w:wrap="auto" w:hAnchor="text" w:x="566" w:y="82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август</w:t>
      </w:r>
    </w:p>
    <w:p w:rsidR="008C6174" w:rsidRDefault="00EB5034">
      <w:pPr>
        <w:framePr w:w="632" w:wrap="auto" w:hAnchor="text" w:x="2052" w:y="9095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5.</w:t>
      </w:r>
    </w:p>
    <w:p w:rsidR="008C6174" w:rsidRDefault="00EB5034">
      <w:pPr>
        <w:framePr w:w="632" w:wrap="auto" w:hAnchor="text" w:x="2052" w:y="9095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6.</w:t>
      </w:r>
    </w:p>
    <w:p w:rsidR="008C6174" w:rsidRDefault="00EB5034">
      <w:pPr>
        <w:framePr w:w="6904" w:wrap="auto" w:hAnchor="text" w:x="2412" w:y="941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Согласование локальных актов о стимулировании</w:t>
      </w:r>
    </w:p>
    <w:p w:rsidR="008C6174" w:rsidRDefault="00EB5034">
      <w:pPr>
        <w:framePr w:w="6904" w:wrap="auto" w:hAnchor="text" w:x="2412" w:y="941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работников учреждения.</w:t>
      </w:r>
    </w:p>
    <w:p w:rsidR="008C6174" w:rsidRDefault="00EB5034">
      <w:pPr>
        <w:framePr w:w="632" w:wrap="auto" w:hAnchor="text" w:x="2052" w:y="1007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8C6174" w:rsidRDefault="00EB5034">
      <w:pPr>
        <w:framePr w:w="7115" w:wrap="auto" w:hAnchor="text" w:x="2412" w:y="1007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Проверка  учета членов профсоюза,  постановка 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на</w:t>
      </w:r>
      <w:proofErr w:type="gramEnd"/>
    </w:p>
    <w:p w:rsidR="008C6174" w:rsidRDefault="00EB5034">
      <w:pPr>
        <w:framePr w:w="7115" w:wrap="auto" w:hAnchor="text" w:x="2412" w:y="10077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профсоюзный учет вновь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принятых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на работу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7115" w:wrap="auto" w:hAnchor="text" w:x="2412" w:y="1007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Оформление информационного стенда ПК.</w:t>
      </w:r>
    </w:p>
    <w:p w:rsidR="008C6174" w:rsidRDefault="00EB5034">
      <w:pPr>
        <w:framePr w:w="7115" w:wrap="auto" w:hAnchor="text" w:x="2412" w:y="1007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Контроль соблюдения требований трудового</w:t>
      </w:r>
    </w:p>
    <w:p w:rsidR="008C6174" w:rsidRDefault="00EB5034">
      <w:pPr>
        <w:framePr w:w="7115" w:wrap="auto" w:hAnchor="text" w:x="2412" w:y="1007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законодательства об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обязательном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медицинском</w:t>
      </w:r>
    </w:p>
    <w:p w:rsidR="008C6174" w:rsidRDefault="00EB5034">
      <w:pPr>
        <w:framePr w:w="7115" w:wrap="auto" w:hAnchor="text" w:x="2412" w:y="1007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обследовании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работников учреждения.</w:t>
      </w:r>
    </w:p>
    <w:p w:rsidR="008C6174" w:rsidRDefault="00EB5034">
      <w:pPr>
        <w:framePr w:w="7115" w:wrap="auto" w:hAnchor="text" w:x="2412" w:y="10077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Обновление и утверждение инструкций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ОТ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7115" w:wrap="auto" w:hAnchor="text" w:x="2412" w:y="1007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Разработка проекта наград на 2017</w:t>
      </w:r>
      <w:r>
        <w:rPr>
          <w:rFonts w:ascii="Times New Roman"/>
          <w:color w:val="000000"/>
          <w:sz w:val="28"/>
        </w:rPr>
        <w:t xml:space="preserve">-2018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учебный</w:t>
      </w:r>
      <w:proofErr w:type="gramEnd"/>
    </w:p>
    <w:p w:rsidR="008C6174" w:rsidRDefault="00EB5034">
      <w:pPr>
        <w:framePr w:w="7115" w:wrap="auto" w:hAnchor="text" w:x="2412" w:y="10077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год. Подготовка наградных документов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7115" w:wrap="auto" w:hAnchor="text" w:x="2412" w:y="1007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Подготовка и проведение праздника «День</w:t>
      </w:r>
    </w:p>
    <w:p w:rsidR="008C6174" w:rsidRDefault="00EB5034">
      <w:pPr>
        <w:framePr w:w="7115" w:wrap="auto" w:hAnchor="text" w:x="2412" w:y="10077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учителя»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632" w:wrap="auto" w:hAnchor="text" w:x="2052" w:y="1072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8C6174" w:rsidRDefault="00EB5034">
      <w:pPr>
        <w:framePr w:w="632" w:wrap="auto" w:hAnchor="text" w:x="2052" w:y="10720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8C6174" w:rsidRDefault="00EB5034">
      <w:pPr>
        <w:framePr w:w="2804" w:wrap="auto" w:hAnchor="text" w:x="8793" w:y="11205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ППО</w:t>
      </w:r>
      <w:r>
        <w:rPr>
          <w:rFonts w:ascii="Times New Roman"/>
          <w:color w:val="000000"/>
          <w:sz w:val="28"/>
        </w:rPr>
        <w:t>,</w:t>
      </w:r>
    </w:p>
    <w:p w:rsidR="008C6174" w:rsidRDefault="00EB5034">
      <w:pPr>
        <w:framePr w:w="2804" w:wrap="auto" w:hAnchor="text" w:x="8793" w:y="1120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Профком</w:t>
      </w:r>
    </w:p>
    <w:p w:rsidR="008C6174" w:rsidRDefault="00EB5034">
      <w:pPr>
        <w:framePr w:w="1481" w:wrap="auto" w:hAnchor="text" w:x="566" w:y="1136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сентябрь</w:t>
      </w:r>
    </w:p>
    <w:p w:rsidR="008C6174" w:rsidRDefault="00EB5034">
      <w:pPr>
        <w:framePr w:w="632" w:wrap="auto" w:hAnchor="text" w:x="2052" w:y="1200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8C6174" w:rsidRDefault="00EB5034">
      <w:pPr>
        <w:framePr w:w="632" w:wrap="auto" w:hAnchor="text" w:x="2052" w:y="12009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5.</w:t>
      </w:r>
    </w:p>
    <w:p w:rsidR="008C6174" w:rsidRDefault="00EB5034">
      <w:pPr>
        <w:framePr w:w="632" w:wrap="auto" w:hAnchor="text" w:x="2052" w:y="12991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8C6174" w:rsidRDefault="00EB5034">
      <w:pPr>
        <w:framePr w:w="632" w:wrap="auto" w:hAnchor="text" w:x="2052" w:y="12991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8C6174" w:rsidRDefault="00EB5034">
      <w:pPr>
        <w:framePr w:w="6533" w:wrap="auto" w:hAnchor="text" w:x="2412" w:y="1363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Правила внутреннего трудового распорядка; О</w:t>
      </w:r>
    </w:p>
    <w:p w:rsidR="008C6174" w:rsidRDefault="00EB5034">
      <w:pPr>
        <w:framePr w:w="6533" w:wrap="auto" w:hAnchor="text" w:x="2412" w:y="1363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распределении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стимулирующего фонда оплаты</w:t>
      </w:r>
    </w:p>
    <w:p w:rsidR="008C6174" w:rsidRDefault="00EB5034">
      <w:pPr>
        <w:framePr w:w="6533" w:wrap="auto" w:hAnchor="text" w:x="2412" w:y="1363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труда работников школы; Должностные</w:t>
      </w:r>
    </w:p>
    <w:p w:rsidR="008C6174" w:rsidRDefault="00EB5034">
      <w:pPr>
        <w:framePr w:w="6533" w:wrap="auto" w:hAnchor="text" w:x="2412" w:y="1363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инструкции.</w:t>
      </w:r>
    </w:p>
    <w:p w:rsidR="008C6174" w:rsidRDefault="00EB5034">
      <w:pPr>
        <w:framePr w:w="1358" w:wrap="auto" w:hAnchor="text" w:x="566" w:y="1443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октябрь</w:t>
      </w:r>
    </w:p>
    <w:p w:rsidR="008C6174" w:rsidRDefault="00EB5034">
      <w:pPr>
        <w:framePr w:w="1538" w:wrap="auto" w:hAnchor="text" w:x="8793" w:y="1442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Профком</w:t>
      </w:r>
    </w:p>
    <w:p w:rsidR="008C6174" w:rsidRDefault="00EB5034">
      <w:pPr>
        <w:framePr w:w="632" w:wrap="auto" w:hAnchor="text" w:x="2052" w:y="14923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8C6174" w:rsidRDefault="00EB5034">
      <w:pPr>
        <w:framePr w:w="632" w:wrap="auto" w:hAnchor="text" w:x="2052" w:y="14923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8C6174" w:rsidRDefault="00EB5034">
      <w:pPr>
        <w:framePr w:w="632" w:wrap="auto" w:hAnchor="text" w:x="2052" w:y="14923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5.</w:t>
      </w:r>
    </w:p>
    <w:p w:rsidR="008C6174" w:rsidRDefault="00EB5034">
      <w:pPr>
        <w:framePr w:w="6946" w:wrap="auto" w:hAnchor="text" w:x="2412" w:y="1492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Обновление информации на профсоюзном стенде.</w:t>
      </w:r>
    </w:p>
    <w:p w:rsidR="008C6174" w:rsidRDefault="00EB5034">
      <w:pPr>
        <w:framePr w:w="6946" w:wrap="auto" w:hAnchor="text" w:x="2412" w:y="14923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Составление заявок на новогодние подарки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6946" w:wrap="auto" w:hAnchor="text" w:x="2412" w:y="14923"/>
        <w:widowControl w:val="0"/>
        <w:autoSpaceDE w:val="0"/>
        <w:autoSpaceDN w:val="0"/>
        <w:spacing w:before="0" w:after="0" w:line="320" w:lineRule="exact"/>
        <w:ind w:left="70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Участие в </w:t>
      </w:r>
      <w:r w:rsidR="00B06DB1">
        <w:rPr>
          <w:rFonts w:ascii="Times New Roman" w:hAnsi="Times New Roman" w:cs="Times New Roman"/>
          <w:color w:val="000000"/>
          <w:sz w:val="28"/>
        </w:rPr>
        <w:t>плановых городски</w:t>
      </w:r>
      <w:r>
        <w:rPr>
          <w:rFonts w:ascii="Times New Roman" w:hAnsi="Times New Roman" w:cs="Times New Roman"/>
          <w:color w:val="000000"/>
          <w:sz w:val="28"/>
        </w:rPr>
        <w:t>х мероприятиях</w:t>
      </w:r>
    </w:p>
    <w:p w:rsidR="008C6174" w:rsidRDefault="00EB5034">
      <w:pPr>
        <w:framePr w:w="6946" w:wrap="auto" w:hAnchor="text" w:x="2412" w:y="1492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(конкурсы, соревнования, экскурсии).</w:t>
      </w:r>
    </w:p>
    <w:p w:rsidR="008C6174" w:rsidRDefault="00EB6EB0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EB6E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29" type="#_x0000_t75" style="position:absolute;margin-left:0;margin-top:27.4pt;width:568.45pt;height:295.85pt;z-index:-251657216">
            <v:imagedata r:id="rId4" o:title="image1"/>
          </v:shape>
        </w:pict>
      </w:r>
      <w:r w:rsidRPr="00EB6EB0">
        <w:rPr>
          <w:noProof/>
        </w:rPr>
        <w:pict>
          <v:shape id="_x00001" o:spid="_x0000_s1028" type="#_x0000_t75" style="position:absolute;margin-left:0;margin-top:27.4pt;width:578.75pt;height:783.7pt;z-index:-251658240">
            <v:imagedata r:id="rId5" o:title="image2"/>
          </v:shape>
        </w:pict>
      </w:r>
      <w:r w:rsidR="00EB5034">
        <w:rPr>
          <w:rFonts w:ascii="Arial"/>
          <w:color w:val="FF0000"/>
          <w:sz w:val="2"/>
        </w:rPr>
        <w:br w:type="page"/>
      </w:r>
    </w:p>
    <w:p w:rsidR="008C6174" w:rsidRDefault="00EB5034">
      <w:pPr>
        <w:framePr w:w="632" w:wrap="auto" w:hAnchor="text" w:x="2052" w:y="5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lastRenderedPageBreak/>
        <w:t>1.</w:t>
      </w:r>
    </w:p>
    <w:p w:rsidR="008C6174" w:rsidRDefault="00EB5034">
      <w:pPr>
        <w:framePr w:w="632" w:wrap="auto" w:hAnchor="text" w:x="2052" w:y="557"/>
        <w:widowControl w:val="0"/>
        <w:autoSpaceDE w:val="0"/>
        <w:autoSpaceDN w:val="0"/>
        <w:spacing w:before="0" w:after="0" w:line="9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8C6174" w:rsidRDefault="00EB5034">
      <w:pPr>
        <w:framePr w:w="6899" w:wrap="auto" w:hAnchor="text" w:x="2408" w:y="5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Проведение рейда по учебным кабинетам и</w:t>
      </w:r>
    </w:p>
    <w:p w:rsidR="008C6174" w:rsidRDefault="00EB5034">
      <w:pPr>
        <w:framePr w:w="6899" w:wrap="auto" w:hAnchor="text" w:x="2408" w:y="55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мастерским школы с целью анализа состояния</w:t>
      </w:r>
    </w:p>
    <w:p w:rsidR="008C6174" w:rsidRDefault="00EB5034">
      <w:pPr>
        <w:framePr w:w="6899" w:wrap="auto" w:hAnchor="text" w:x="2408" w:y="557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охраны труда и состояния кабинетов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6899" w:wrap="auto" w:hAnchor="text" w:x="2408" w:y="55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Заседание ПК «О результатах проверки ведения</w:t>
      </w:r>
    </w:p>
    <w:p w:rsidR="008C6174" w:rsidRDefault="00EB5034">
      <w:pPr>
        <w:framePr w:w="6899" w:wrap="auto" w:hAnchor="text" w:x="2408" w:y="55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личных дел и трудовых книжек сотрудников».</w:t>
      </w:r>
    </w:p>
    <w:p w:rsidR="008C6174" w:rsidRDefault="00EB5034">
      <w:pPr>
        <w:framePr w:w="6899" w:wrap="auto" w:hAnchor="text" w:x="2408" w:y="557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Работа с письмами и заявлениями членов ПК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6899" w:wrap="auto" w:hAnchor="text" w:x="2408" w:y="55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Согласование локальных актов о стимулировании</w:t>
      </w:r>
    </w:p>
    <w:p w:rsidR="008C6174" w:rsidRDefault="00EB5034">
      <w:pPr>
        <w:framePr w:w="6899" w:wrap="auto" w:hAnchor="text" w:x="2408" w:y="55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работников учреждения;</w:t>
      </w:r>
    </w:p>
    <w:p w:rsidR="008C6174" w:rsidRDefault="00EB5034">
      <w:pPr>
        <w:framePr w:w="1251" w:wrap="auto" w:hAnchor="text" w:x="566" w:y="168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ноябрь</w:t>
      </w:r>
    </w:p>
    <w:p w:rsidR="008C6174" w:rsidRDefault="00EB5034">
      <w:pPr>
        <w:framePr w:w="2735" w:wrap="auto" w:hAnchor="text" w:x="8793" w:y="166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ППО</w:t>
      </w:r>
    </w:p>
    <w:p w:rsidR="008C6174" w:rsidRDefault="00EB5034">
      <w:pPr>
        <w:framePr w:w="634" w:wrap="auto" w:hAnchor="text" w:x="2050" w:y="2168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8C6174" w:rsidRDefault="00EB5034">
      <w:pPr>
        <w:framePr w:w="634" w:wrap="auto" w:hAnchor="text" w:x="2050" w:y="2168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8C6174" w:rsidRDefault="00EB5034">
      <w:pPr>
        <w:framePr w:w="632" w:wrap="auto" w:hAnchor="text" w:x="2052" w:y="314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8C6174" w:rsidRDefault="00EB5034">
      <w:pPr>
        <w:framePr w:w="632" w:wrap="auto" w:hAnchor="text" w:x="2052" w:y="3149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8C6174" w:rsidRDefault="00EB5034">
      <w:pPr>
        <w:framePr w:w="6964" w:wrap="auto" w:hAnchor="text" w:x="2412" w:y="314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Подготовка и проведение праздника «Новый год».</w:t>
      </w:r>
    </w:p>
    <w:p w:rsidR="008C6174" w:rsidRDefault="00EB5034">
      <w:pPr>
        <w:framePr w:w="6964" w:wrap="auto" w:hAnchor="text" w:x="2412" w:y="314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Согласование локальных актов, графика отпусков</w:t>
      </w:r>
    </w:p>
    <w:p w:rsidR="008C6174" w:rsidRDefault="00EB5034">
      <w:pPr>
        <w:framePr w:w="6964" w:wrap="auto" w:hAnchor="text" w:x="2412" w:y="314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2018 год.</w:t>
      </w:r>
    </w:p>
    <w:p w:rsidR="008C6174" w:rsidRDefault="00EB5034">
      <w:pPr>
        <w:framePr w:w="1359" w:wrap="auto" w:hAnchor="text" w:x="566" w:y="363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декабрь</w:t>
      </w:r>
    </w:p>
    <w:p w:rsidR="008C6174" w:rsidRDefault="00EB5034">
      <w:pPr>
        <w:framePr w:w="1359" w:wrap="auto" w:hAnchor="text" w:x="566" w:y="3632"/>
        <w:widowControl w:val="0"/>
        <w:autoSpaceDE w:val="0"/>
        <w:autoSpaceDN w:val="0"/>
        <w:spacing w:before="0" w:after="0" w:line="178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январь</w:t>
      </w:r>
    </w:p>
    <w:p w:rsidR="008C6174" w:rsidRDefault="00EB5034">
      <w:pPr>
        <w:framePr w:w="1538" w:wrap="auto" w:hAnchor="text" w:x="8793" w:y="361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Профком</w:t>
      </w:r>
    </w:p>
    <w:p w:rsidR="008C6174" w:rsidRDefault="00EB5034">
      <w:pPr>
        <w:framePr w:w="632" w:wrap="auto" w:hAnchor="text" w:x="2052" w:y="411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8C6174" w:rsidRDefault="00EB5034">
      <w:pPr>
        <w:framePr w:w="632" w:wrap="auto" w:hAnchor="text" w:x="2052" w:y="4114"/>
        <w:widowControl w:val="0"/>
        <w:autoSpaceDE w:val="0"/>
        <w:autoSpaceDN w:val="0"/>
        <w:spacing w:before="0" w:after="0" w:line="48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8C6174" w:rsidRDefault="00EB5034">
      <w:pPr>
        <w:framePr w:w="6348" w:wrap="auto" w:hAnchor="text" w:x="2412" w:y="411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Отчет о выполнении коллективного договора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6247" w:wrap="auto" w:hAnchor="text" w:x="2412" w:y="4613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 работе профкома и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по</w:t>
      </w:r>
      <w:proofErr w:type="gramEnd"/>
    </w:p>
    <w:p w:rsidR="008C6174" w:rsidRDefault="00EB5034">
      <w:pPr>
        <w:framePr w:w="6247" w:wrap="auto" w:hAnchor="text" w:x="2412" w:y="4613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соблюдению Трудового кодекса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6247" w:wrap="auto" w:hAnchor="text" w:x="2412" w:y="461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Обновление информационного стенда ПК.</w:t>
      </w:r>
    </w:p>
    <w:p w:rsidR="008C6174" w:rsidRDefault="00B06DB1">
      <w:pPr>
        <w:framePr w:w="6247" w:wrap="auto" w:hAnchor="text" w:x="2412" w:y="461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Участие в плановых городски</w:t>
      </w:r>
      <w:r w:rsidR="00EB5034">
        <w:rPr>
          <w:rFonts w:ascii="Times New Roman" w:hAnsi="Times New Roman" w:cs="Times New Roman"/>
          <w:color w:val="000000"/>
          <w:sz w:val="28"/>
        </w:rPr>
        <w:t>х мероприятиях</w:t>
      </w:r>
    </w:p>
    <w:p w:rsidR="008C6174" w:rsidRDefault="00EB5034">
      <w:pPr>
        <w:framePr w:w="6247" w:wrap="auto" w:hAnchor="text" w:x="2412" w:y="4613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(конкурсы, соревнования, экскурсии).</w:t>
      </w:r>
    </w:p>
    <w:p w:rsidR="008C6174" w:rsidRDefault="00EB5034">
      <w:pPr>
        <w:framePr w:w="632" w:wrap="auto" w:hAnchor="text" w:x="2052" w:y="525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8C6174" w:rsidRDefault="00EB5034">
      <w:pPr>
        <w:framePr w:w="632" w:wrap="auto" w:hAnchor="text" w:x="2052" w:y="5259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8C6174" w:rsidRDefault="00EB5034">
      <w:pPr>
        <w:framePr w:w="2735" w:wrap="auto" w:hAnchor="text" w:x="8793" w:y="540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ППО</w:t>
      </w:r>
    </w:p>
    <w:p w:rsidR="008C6174" w:rsidRDefault="008C6174">
      <w:pPr>
        <w:framePr w:w="632" w:wrap="auto" w:hAnchor="text" w:x="2052" w:y="622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</w:p>
    <w:p w:rsidR="008C6174" w:rsidRDefault="00EB5034">
      <w:pPr>
        <w:framePr w:w="632" w:wrap="auto" w:hAnchor="text" w:x="2052" w:y="6224"/>
        <w:widowControl w:val="0"/>
        <w:autoSpaceDE w:val="0"/>
        <w:autoSpaceDN w:val="0"/>
        <w:spacing w:before="0" w:after="0" w:line="48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8C6174" w:rsidRDefault="00EB5034">
      <w:pPr>
        <w:framePr w:w="5937" w:wrap="auto" w:hAnchor="text" w:x="2412" w:y="672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Подготовка и проведение праздника «День</w:t>
      </w:r>
    </w:p>
    <w:p w:rsidR="008C6174" w:rsidRDefault="00EB5034">
      <w:pPr>
        <w:framePr w:w="5937" w:wrap="auto" w:hAnchor="text" w:x="2412" w:y="6724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защитника Отечества».</w:t>
      </w:r>
    </w:p>
    <w:p w:rsidR="008C6174" w:rsidRDefault="00EB5034">
      <w:pPr>
        <w:framePr w:w="632" w:wrap="auto" w:hAnchor="text" w:x="2052" w:y="7369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8C6174" w:rsidRDefault="00EB5034">
      <w:pPr>
        <w:framePr w:w="6279" w:wrap="auto" w:hAnchor="text" w:x="2412" w:y="736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Соблюдение  правил внутреннего распорядка</w:t>
      </w:r>
    </w:p>
    <w:p w:rsidR="008C6174" w:rsidRDefault="00EB5034">
      <w:pPr>
        <w:framePr w:w="6279" w:wrap="auto" w:hAnchor="text" w:x="2412" w:y="7369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школы.</w:t>
      </w:r>
    </w:p>
    <w:p w:rsidR="008C6174" w:rsidRDefault="00EB5034">
      <w:pPr>
        <w:framePr w:w="1393" w:wrap="auto" w:hAnchor="text" w:x="566" w:y="801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февраль</w:t>
      </w:r>
    </w:p>
    <w:p w:rsidR="008C6174" w:rsidRDefault="00EB5034">
      <w:pPr>
        <w:framePr w:w="6754" w:wrap="auto" w:hAnchor="text" w:x="2052" w:y="801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 xml:space="preserve">3.  </w:t>
      </w:r>
      <w:r>
        <w:rPr>
          <w:rFonts w:ascii="Times New Roman" w:hAnsi="Times New Roman" w:cs="Times New Roman"/>
          <w:color w:val="000000"/>
          <w:sz w:val="28"/>
        </w:rPr>
        <w:t>Анализ работы с заявлениями и обращениями</w:t>
      </w:r>
    </w:p>
    <w:p w:rsidR="008C6174" w:rsidRDefault="00EB5034">
      <w:pPr>
        <w:framePr w:w="6754" w:wrap="auto" w:hAnchor="text" w:x="2052" w:y="8012"/>
        <w:widowControl w:val="0"/>
        <w:autoSpaceDE w:val="0"/>
        <w:autoSpaceDN w:val="0"/>
        <w:spacing w:before="0" w:after="0" w:line="320" w:lineRule="exact"/>
        <w:ind w:left="360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членов профсоюза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1538" w:wrap="auto" w:hAnchor="text" w:x="8793" w:y="799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Профком</w:t>
      </w:r>
    </w:p>
    <w:p w:rsidR="008C6174" w:rsidRDefault="00EB5034">
      <w:pPr>
        <w:framePr w:w="632" w:wrap="auto" w:hAnchor="text" w:x="2052" w:y="8656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8C6174" w:rsidRDefault="00EB5034">
      <w:pPr>
        <w:framePr w:w="6899" w:wrap="auto" w:hAnchor="text" w:x="2412" w:y="865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Согласование локальных актов о стимулировании</w:t>
      </w:r>
    </w:p>
    <w:p w:rsidR="008C6174" w:rsidRDefault="00EB5034">
      <w:pPr>
        <w:framePr w:w="6899" w:wrap="auto" w:hAnchor="text" w:x="2412" w:y="8656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работников учреждения;</w:t>
      </w:r>
    </w:p>
    <w:p w:rsidR="008C6174" w:rsidRDefault="00EB5034">
      <w:pPr>
        <w:framePr w:w="632" w:wrap="auto" w:hAnchor="text" w:x="2052" w:y="930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5.</w:t>
      </w:r>
    </w:p>
    <w:p w:rsidR="008C6174" w:rsidRDefault="00EB5034">
      <w:pPr>
        <w:framePr w:w="632" w:wrap="auto" w:hAnchor="text" w:x="2052" w:y="930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8C6174" w:rsidRDefault="00EB5034">
      <w:pPr>
        <w:framePr w:w="4233" w:wrap="auto" w:hAnchor="text" w:x="2412" w:y="930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Совещание председателей ПК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7087" w:wrap="auto" w:hAnchor="text" w:x="2412" w:y="9638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Проверка и обследование кабинетов, оборудования</w:t>
      </w:r>
    </w:p>
    <w:p w:rsidR="008C6174" w:rsidRDefault="00EB5034">
      <w:pPr>
        <w:framePr w:w="7087" w:wrap="auto" w:hAnchor="text" w:x="2412" w:y="963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на соответствие нормам и правилам по охране</w:t>
      </w:r>
    </w:p>
    <w:p w:rsidR="008C6174" w:rsidRDefault="00EB5034">
      <w:pPr>
        <w:framePr w:w="7087" w:wrap="auto" w:hAnchor="text" w:x="2412" w:y="963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труда.</w:t>
      </w:r>
    </w:p>
    <w:p w:rsidR="008C6174" w:rsidRDefault="00EB5034">
      <w:pPr>
        <w:framePr w:w="2808" w:wrap="auto" w:hAnchor="text" w:x="8793" w:y="1010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Профком, комиссия</w:t>
      </w:r>
    </w:p>
    <w:p w:rsidR="008C6174" w:rsidRDefault="00EB5034">
      <w:pPr>
        <w:framePr w:w="2808" w:wrap="auto" w:hAnchor="text" w:x="8793" w:y="10106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 охране труда</w:t>
      </w:r>
    </w:p>
    <w:p w:rsidR="008C6174" w:rsidRDefault="00EB5034">
      <w:pPr>
        <w:framePr w:w="986" w:wrap="auto" w:hAnchor="text" w:x="566" w:y="1028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март</w:t>
      </w:r>
    </w:p>
    <w:p w:rsidR="008C6174" w:rsidRDefault="00EB5034">
      <w:pPr>
        <w:framePr w:w="632" w:wrap="auto" w:hAnchor="text" w:x="2052" w:y="1060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8C6174" w:rsidRDefault="00EB5034">
      <w:pPr>
        <w:framePr w:w="632" w:wrap="auto" w:hAnchor="text" w:x="2052" w:y="1060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8C6174" w:rsidRDefault="00EB5034">
      <w:pPr>
        <w:framePr w:w="632" w:wrap="auto" w:hAnchor="text" w:x="2052" w:y="1060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8C6174" w:rsidRDefault="00EB5034">
      <w:pPr>
        <w:framePr w:w="632" w:wrap="auto" w:hAnchor="text" w:x="2052" w:y="1060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8C6174" w:rsidRDefault="00EB5034">
      <w:pPr>
        <w:framePr w:w="6608" w:wrap="auto" w:hAnchor="text" w:x="2412" w:y="1060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Подготовка и проведение праздника «8 Марта».</w:t>
      </w:r>
    </w:p>
    <w:p w:rsidR="008C6174" w:rsidRDefault="00EB5034">
      <w:pPr>
        <w:framePr w:w="6608" w:wrap="auto" w:hAnchor="text" w:x="2412" w:y="1060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Совещание председателей ПК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7183" w:wrap="auto" w:hAnchor="text" w:x="2412" w:y="11262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Отчет комиссии по охране труда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7183" w:wrap="auto" w:hAnchor="text" w:x="2412" w:y="1126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Профсоюзное собрание « об организации работы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по</w:t>
      </w:r>
      <w:proofErr w:type="gramEnd"/>
    </w:p>
    <w:p w:rsidR="008C6174" w:rsidRDefault="00EB5034">
      <w:pPr>
        <w:framePr w:w="7183" w:wrap="auto" w:hAnchor="text" w:x="2412" w:y="1126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охране труда и технике безопасности»</w:t>
      </w:r>
      <w:r>
        <w:rPr>
          <w:rFonts w:ascii="Times New Roman"/>
          <w:color w:val="000000"/>
          <w:sz w:val="28"/>
        </w:rPr>
        <w:t>.</w:t>
      </w:r>
    </w:p>
    <w:p w:rsidR="008C6174" w:rsidRDefault="00B06DB1">
      <w:pPr>
        <w:framePr w:w="7183" w:wrap="auto" w:hAnchor="text" w:x="2412" w:y="1126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Созда</w:t>
      </w:r>
      <w:r w:rsidR="00EB5034">
        <w:rPr>
          <w:rFonts w:ascii="Times New Roman" w:hAnsi="Times New Roman" w:cs="Times New Roman"/>
          <w:color w:val="000000"/>
          <w:sz w:val="28"/>
        </w:rPr>
        <w:t>ние страницы «Наш Профсоюз» на сайте</w:t>
      </w:r>
    </w:p>
    <w:p w:rsidR="008C6174" w:rsidRDefault="00EB5034">
      <w:pPr>
        <w:framePr w:w="7183" w:wrap="auto" w:hAnchor="text" w:x="2412" w:y="1126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учреждения.</w:t>
      </w:r>
    </w:p>
    <w:p w:rsidR="008C6174" w:rsidRDefault="00EB5034">
      <w:pPr>
        <w:framePr w:w="7183" w:wrap="auto" w:hAnchor="text" w:x="2412" w:y="11262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Оказание содействия в организации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санаторно</w:t>
      </w:r>
      <w:proofErr w:type="spellEnd"/>
      <w:r>
        <w:rPr>
          <w:rFonts w:ascii="Times New Roman"/>
          <w:color w:val="000000"/>
          <w:sz w:val="28"/>
        </w:rPr>
        <w:t>-</w:t>
      </w:r>
    </w:p>
    <w:p w:rsidR="008C6174" w:rsidRDefault="00EB5034">
      <w:pPr>
        <w:framePr w:w="7183" w:wrap="auto" w:hAnchor="text" w:x="2412" w:y="1126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курортного оздоровления членов профсоюза и их</w:t>
      </w:r>
    </w:p>
    <w:p w:rsidR="008C6174" w:rsidRDefault="00EB5034">
      <w:pPr>
        <w:framePr w:w="7183" w:wrap="auto" w:hAnchor="text" w:x="2412" w:y="11262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детей.</w:t>
      </w:r>
    </w:p>
    <w:p w:rsidR="008C6174" w:rsidRDefault="00EB5034">
      <w:pPr>
        <w:framePr w:w="632" w:wrap="auto" w:hAnchor="text" w:x="2052" w:y="1223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8C6174" w:rsidRDefault="00EB5034">
      <w:pPr>
        <w:framePr w:w="632" w:wrap="auto" w:hAnchor="text" w:x="2052" w:y="12230"/>
        <w:widowControl w:val="0"/>
        <w:autoSpaceDE w:val="0"/>
        <w:autoSpaceDN w:val="0"/>
        <w:spacing w:before="0" w:after="0" w:line="64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4.</w:t>
      </w:r>
    </w:p>
    <w:p w:rsidR="008C6174" w:rsidRDefault="00EB5034">
      <w:pPr>
        <w:framePr w:w="1228" w:wrap="auto" w:hAnchor="text" w:x="566" w:y="12551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апрель</w:t>
      </w:r>
    </w:p>
    <w:p w:rsidR="008C6174" w:rsidRDefault="00EB5034">
      <w:pPr>
        <w:framePr w:w="2735" w:wrap="auto" w:hAnchor="text" w:x="8793" w:y="1253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Председатель ППО</w:t>
      </w:r>
    </w:p>
    <w:p w:rsidR="008C6174" w:rsidRDefault="00EB5034">
      <w:pPr>
        <w:framePr w:w="632" w:wrap="auto" w:hAnchor="text" w:x="2052" w:y="13838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5.</w:t>
      </w:r>
    </w:p>
    <w:p w:rsidR="008C6174" w:rsidRDefault="00EB5034">
      <w:pPr>
        <w:framePr w:w="632" w:wrap="auto" w:hAnchor="text" w:x="2052" w:y="13838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8C6174" w:rsidRDefault="00EB5034">
      <w:pPr>
        <w:framePr w:w="6012" w:wrap="auto" w:hAnchor="text" w:x="2412" w:y="13838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Совещание председателей ПК</w:t>
      </w:r>
      <w:r>
        <w:rPr>
          <w:rFonts w:ascii="Times New Roman"/>
          <w:color w:val="000000"/>
          <w:sz w:val="28"/>
        </w:rPr>
        <w:t>.</w:t>
      </w:r>
    </w:p>
    <w:p w:rsidR="008C6174" w:rsidRDefault="00EB5034">
      <w:pPr>
        <w:framePr w:w="6012" w:wrap="auto" w:hAnchor="text" w:x="2412" w:y="1383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Участие членов профсоюза в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первомайской</w:t>
      </w:r>
      <w:proofErr w:type="gramEnd"/>
    </w:p>
    <w:p w:rsidR="008C6174" w:rsidRDefault="00EB5034">
      <w:pPr>
        <w:framePr w:w="6012" w:wrap="auto" w:hAnchor="text" w:x="2412" w:y="13838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демонстрации.</w:t>
      </w:r>
    </w:p>
    <w:p w:rsidR="008C6174" w:rsidRDefault="00EB5034">
      <w:pPr>
        <w:framePr w:w="632" w:wrap="auto" w:hAnchor="text" w:x="2052" w:y="14820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8C6174" w:rsidRDefault="00EB5034">
      <w:pPr>
        <w:framePr w:w="632" w:wrap="auto" w:hAnchor="text" w:x="2052" w:y="14820"/>
        <w:widowControl w:val="0"/>
        <w:autoSpaceDE w:val="0"/>
        <w:autoSpaceDN w:val="0"/>
        <w:spacing w:before="0" w:after="0" w:line="96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8C6174" w:rsidRDefault="00EB5034">
      <w:pPr>
        <w:framePr w:w="9940" w:wrap="auto" w:hAnchor="text" w:x="2412" w:y="1480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Контроль соблюдения трудового законодательства    Профком,</w:t>
      </w:r>
    </w:p>
    <w:p w:rsidR="008C6174" w:rsidRDefault="00EB5034">
      <w:pPr>
        <w:framePr w:w="9940" w:wrap="auto" w:hAnchor="text" w:x="2412" w:y="14805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части приема, увольнения, перевода работников      председатель ППО</w:t>
      </w:r>
    </w:p>
    <w:p w:rsidR="008C6174" w:rsidRDefault="00EB5034">
      <w:pPr>
        <w:framePr w:w="9940" w:wrap="auto" w:hAnchor="text" w:x="2412" w:y="14805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учреждения, ведения личных дел сотрудников.</w:t>
      </w:r>
    </w:p>
    <w:p w:rsidR="008C6174" w:rsidRDefault="00EB5034">
      <w:pPr>
        <w:framePr w:w="873" w:wrap="auto" w:hAnchor="text" w:x="566" w:y="1498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май</w:t>
      </w:r>
    </w:p>
    <w:p w:rsidR="008C6174" w:rsidRDefault="00EB5034">
      <w:pPr>
        <w:framePr w:w="4103" w:wrap="auto" w:hAnchor="text" w:x="2482" w:y="15784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Уточнение графика отпусков</w:t>
      </w:r>
      <w:r>
        <w:rPr>
          <w:rFonts w:ascii="Times New Roman"/>
          <w:color w:val="000000"/>
          <w:sz w:val="28"/>
        </w:rPr>
        <w:t>.</w:t>
      </w:r>
    </w:p>
    <w:p w:rsidR="008C6174" w:rsidRDefault="00EB6EB0">
      <w:pPr>
        <w:spacing w:before="0" w:after="0" w:line="0" w:lineRule="auto"/>
        <w:jc w:val="left"/>
        <w:rPr>
          <w:rFonts w:ascii="Arial"/>
          <w:color w:val="FF0000"/>
          <w:sz w:val="2"/>
        </w:rPr>
      </w:pPr>
      <w:r w:rsidRPr="00EB6EB0">
        <w:rPr>
          <w:noProof/>
        </w:rPr>
        <w:pict>
          <v:shape id="_x00002" o:spid="_x0000_s1027" type="#_x0000_t75" style="position:absolute;margin-left:25.2pt;margin-top:27.4pt;width:553.55pt;height:778.55pt;z-index:-251659264">
            <v:imagedata r:id="rId6" o:title="image3"/>
          </v:shape>
        </w:pict>
      </w:r>
      <w:r w:rsidR="00EB5034">
        <w:rPr>
          <w:rFonts w:ascii="Arial"/>
          <w:color w:val="FF0000"/>
          <w:sz w:val="2"/>
        </w:rPr>
        <w:br w:type="page"/>
      </w:r>
    </w:p>
    <w:p w:rsidR="008C6174" w:rsidRDefault="00EB5034">
      <w:pPr>
        <w:framePr w:w="632" w:wrap="auto" w:hAnchor="text" w:x="2052" w:y="5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lastRenderedPageBreak/>
        <w:t>4.</w:t>
      </w:r>
    </w:p>
    <w:p w:rsidR="008C6174" w:rsidRDefault="00EB5034">
      <w:pPr>
        <w:framePr w:w="6904" w:wrap="auto" w:hAnchor="text" w:x="2412" w:y="55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Согласование локальных актов о стимулировании</w:t>
      </w:r>
    </w:p>
    <w:p w:rsidR="008C6174" w:rsidRDefault="00EB5034">
      <w:pPr>
        <w:framePr w:w="6904" w:wrap="auto" w:hAnchor="text" w:x="2412" w:y="55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работников учреждения.</w:t>
      </w:r>
    </w:p>
    <w:p w:rsidR="008C6174" w:rsidRDefault="00EB5034">
      <w:pPr>
        <w:framePr w:w="632" w:wrap="auto" w:hAnchor="text" w:x="2052" w:y="1217"/>
        <w:widowControl w:val="0"/>
        <w:autoSpaceDE w:val="0"/>
        <w:autoSpaceDN w:val="0"/>
        <w:spacing w:before="0" w:after="0" w:line="311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1.</w:t>
      </w:r>
    </w:p>
    <w:p w:rsidR="008C6174" w:rsidRDefault="00EB5034">
      <w:pPr>
        <w:framePr w:w="632" w:wrap="auto" w:hAnchor="text" w:x="2052" w:y="1217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2.</w:t>
      </w:r>
    </w:p>
    <w:p w:rsidR="008C6174" w:rsidRDefault="00EB5034">
      <w:pPr>
        <w:framePr w:w="632" w:wrap="auto" w:hAnchor="text" w:x="2052" w:y="1217"/>
        <w:widowControl w:val="0"/>
        <w:autoSpaceDE w:val="0"/>
        <w:autoSpaceDN w:val="0"/>
        <w:spacing w:before="0" w:after="0" w:line="320" w:lineRule="exact"/>
        <w:jc w:val="left"/>
        <w:rPr>
          <w:rFonts w:ascii="Times New Roman"/>
          <w:color w:val="000000"/>
          <w:sz w:val="28"/>
        </w:rPr>
      </w:pPr>
      <w:r>
        <w:rPr>
          <w:rFonts w:ascii="Times New Roman"/>
          <w:color w:val="000000"/>
          <w:sz w:val="28"/>
        </w:rPr>
        <w:t>3.</w:t>
      </w:r>
    </w:p>
    <w:p w:rsidR="008C6174" w:rsidRDefault="00EB5034">
      <w:pPr>
        <w:framePr w:w="9940" w:wrap="auto" w:hAnchor="text" w:x="2412" w:y="1217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Анализ работы за 2017</w:t>
      </w:r>
      <w:r>
        <w:rPr>
          <w:rFonts w:ascii="Times New Roman"/>
          <w:color w:val="000000"/>
          <w:sz w:val="28"/>
        </w:rPr>
        <w:t xml:space="preserve">-2018 </w:t>
      </w:r>
      <w:r>
        <w:rPr>
          <w:rFonts w:ascii="Times New Roman" w:hAnsi="Times New Roman" w:cs="Times New Roman"/>
          <w:color w:val="000000"/>
          <w:sz w:val="28"/>
        </w:rPr>
        <w:t>учебный год.</w:t>
      </w:r>
    </w:p>
    <w:p w:rsidR="008C6174" w:rsidRDefault="00EB5034">
      <w:pPr>
        <w:framePr w:w="9940" w:wrap="auto" w:hAnchor="text" w:x="2412" w:y="121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Проведение отчетно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>выборного собрания.</w:t>
      </w:r>
    </w:p>
    <w:p w:rsidR="008C6174" w:rsidRDefault="00EB5034">
      <w:pPr>
        <w:framePr w:w="9940" w:wrap="auto" w:hAnchor="text" w:x="2412" w:y="1217"/>
        <w:widowControl w:val="0"/>
        <w:autoSpaceDE w:val="0"/>
        <w:autoSpaceDN w:val="0"/>
        <w:spacing w:before="0" w:after="0" w:line="320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Планирование работы профсоюзной организации      председатель ППО</w:t>
      </w:r>
    </w:p>
    <w:p w:rsidR="008C6174" w:rsidRDefault="00EB5034">
      <w:pPr>
        <w:framePr w:w="1608" w:wrap="auto" w:hAnchor="text" w:x="8793" w:y="1539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Профком,</w:t>
      </w:r>
    </w:p>
    <w:p w:rsidR="008C6174" w:rsidRDefault="00EB5034">
      <w:pPr>
        <w:framePr w:w="1059" w:wrap="auto" w:hAnchor="text" w:x="566" w:y="1700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июнь</w:t>
      </w:r>
    </w:p>
    <w:p w:rsidR="008C6174" w:rsidRDefault="00EB5034">
      <w:pPr>
        <w:framePr w:w="3684" w:wrap="auto" w:hAnchor="text" w:x="2412" w:y="218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на </w:t>
      </w:r>
      <w:r>
        <w:rPr>
          <w:rFonts w:ascii="Times New Roman"/>
          <w:color w:val="000000"/>
          <w:sz w:val="28"/>
        </w:rPr>
        <w:t xml:space="preserve">2018-2019 </w:t>
      </w:r>
      <w:r>
        <w:rPr>
          <w:rFonts w:ascii="Times New Roman" w:hAnsi="Times New Roman" w:cs="Times New Roman"/>
          <w:color w:val="000000"/>
          <w:sz w:val="28"/>
        </w:rPr>
        <w:t>учебный год.</w:t>
      </w:r>
    </w:p>
    <w:p w:rsidR="008C6174" w:rsidRDefault="008C6174" w:rsidP="00EB5034">
      <w:pPr>
        <w:framePr w:w="2570" w:wrap="auto" w:hAnchor="text" w:x="566" w:y="3094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C6174" w:rsidRDefault="008C6174" w:rsidP="00EB5034">
      <w:pPr>
        <w:framePr w:w="2735" w:wrap="auto" w:hAnchor="text" w:x="1805" w:y="5752"/>
        <w:widowControl w:val="0"/>
        <w:autoSpaceDE w:val="0"/>
        <w:autoSpaceDN w:val="0"/>
        <w:spacing w:before="0" w:after="0" w:line="311" w:lineRule="exact"/>
        <w:jc w:val="left"/>
        <w:rPr>
          <w:rFonts w:ascii="Times New Roman" w:hAnsi="Times New Roman" w:cs="Times New Roman"/>
          <w:color w:val="000000"/>
          <w:sz w:val="28"/>
        </w:rPr>
      </w:pPr>
    </w:p>
    <w:p w:rsidR="008C6174" w:rsidRDefault="00EB6EB0">
      <w:pPr>
        <w:spacing w:before="0" w:after="0" w:line="0" w:lineRule="auto"/>
        <w:jc w:val="left"/>
        <w:rPr>
          <w:rFonts w:ascii="Arial"/>
          <w:color w:val="FF0000"/>
          <w:sz w:val="14"/>
        </w:rPr>
      </w:pPr>
      <w:r w:rsidRPr="00EB6EB0">
        <w:rPr>
          <w:noProof/>
        </w:rPr>
        <w:pict>
          <v:shape id="_x00003" o:spid="_x0000_s1026" type="#_x0000_t75" style="position:absolute;margin-left:25.2pt;margin-top:27.4pt;width:553.55pt;height:98.4pt;z-index:-251660288">
            <v:imagedata r:id="rId7" o:title="image4"/>
          </v:shape>
        </w:pict>
      </w:r>
    </w:p>
    <w:sectPr w:rsidR="008C6174" w:rsidSect="008C6174">
      <w:pgSz w:w="11900" w:h="1682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PTADT+Symbol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174"/>
    <w:rsid w:val="008C6174"/>
    <w:rsid w:val="00B06DB1"/>
    <w:rsid w:val="00D7217C"/>
    <w:rsid w:val="00EB5034"/>
    <w:rsid w:val="00EB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rsid w:val="008C6174"/>
    <w:pPr>
      <w:spacing w:before="120" w:after="2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8C6174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634</Words>
  <Characters>3615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 Романенко</cp:lastModifiedBy>
  <cp:revision>4</cp:revision>
  <cp:lastPrinted>2017-10-05T07:08:00Z</cp:lastPrinted>
  <dcterms:created xsi:type="dcterms:W3CDTF">2017-10-05T06:48:00Z</dcterms:created>
  <dcterms:modified xsi:type="dcterms:W3CDTF">2017-10-05T07:09:00Z</dcterms:modified>
</cp:coreProperties>
</file>