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B" w:rsidRPr="00015DBF" w:rsidRDefault="00CE1B0B" w:rsidP="00CE1B0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 w:rsidRPr="00015DBF"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Pr="00015DBF">
        <w:rPr>
          <w:rFonts w:ascii="Times New Roman" w:hAnsi="Times New Roman" w:cs="Times New Roman"/>
          <w:color w:val="auto"/>
          <w:sz w:val="24"/>
          <w:szCs w:val="24"/>
        </w:rPr>
        <w:t>лан-конспект на уро</w:t>
      </w:r>
      <w:r w:rsidRPr="00015D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  №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39  </w:t>
      </w:r>
      <w:r w:rsidRPr="00015DBF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r w:rsidRPr="00015DBF">
        <w:rPr>
          <w:rFonts w:ascii="Times New Roman" w:hAnsi="Times New Roman" w:cs="Times New Roman"/>
          <w:color w:val="auto"/>
          <w:sz w:val="24"/>
          <w:szCs w:val="24"/>
        </w:rPr>
        <w:t xml:space="preserve">ля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4 </w:t>
      </w:r>
      <w:r w:rsidRPr="00015DBF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класса  по  физкультуре  МБОУ 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ЗСШ</w:t>
      </w:r>
      <w:r w:rsidRPr="00015DBF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CE1B0B" w:rsidRPr="00015DBF" w:rsidRDefault="00CE1B0B" w:rsidP="00CE1B0B">
      <w:pPr>
        <w:rPr>
          <w:b/>
          <w:bCs/>
          <w:lang w:val="ru-RU"/>
        </w:rPr>
      </w:pPr>
    </w:p>
    <w:p w:rsidR="00CE1B0B" w:rsidRPr="00015DBF" w:rsidRDefault="00CE1B0B" w:rsidP="00CE1B0B">
      <w:pPr>
        <w:outlineLvl w:val="0"/>
        <w:rPr>
          <w:lang w:val="ru-RU"/>
        </w:rPr>
      </w:pPr>
      <w:r w:rsidRPr="00886DB3">
        <w:rPr>
          <w:rStyle w:val="10"/>
          <w:rFonts w:ascii="Times New Roman" w:eastAsia="PMingLiU" w:hAnsi="Times New Roman" w:cs="Times New Roman"/>
          <w:sz w:val="28"/>
          <w:szCs w:val="28"/>
        </w:rPr>
        <w:t>Раздел :</w:t>
      </w:r>
      <w:r>
        <w:rPr>
          <w:lang w:val="ru-RU"/>
        </w:rPr>
        <w:t>Спортивные  игры  баскетбол  (5ч.)</w:t>
      </w:r>
    </w:p>
    <w:p w:rsidR="00CE1B0B" w:rsidRPr="00886DB3" w:rsidRDefault="00CE1B0B" w:rsidP="00CE1B0B">
      <w:pPr>
        <w:rPr>
          <w:lang w:val="ru-RU"/>
        </w:rPr>
      </w:pPr>
      <w:r w:rsidRPr="00943093">
        <w:rPr>
          <w:b/>
          <w:bCs/>
          <w:lang w:val="ru-RU"/>
        </w:rPr>
        <w:t>Тема:</w:t>
      </w:r>
      <w:r>
        <w:rPr>
          <w:lang w:val="ru-RU"/>
        </w:rPr>
        <w:t xml:space="preserve">Инструктаж по </w:t>
      </w:r>
      <w:r w:rsidRPr="00B558F1">
        <w:rPr>
          <w:lang w:val="ru-RU"/>
        </w:rPr>
        <w:t>ТБ</w:t>
      </w:r>
      <w:r>
        <w:rPr>
          <w:lang w:val="ru-RU"/>
        </w:rPr>
        <w:t>. Бросок и ловля  мяча на месте</w:t>
      </w:r>
      <w:r>
        <w:rPr>
          <w:lang w:val="ru-RU" w:eastAsia="zh-CN"/>
        </w:rPr>
        <w:t xml:space="preserve">.             </w:t>
      </w:r>
    </w:p>
    <w:p w:rsidR="00CE1B0B" w:rsidRPr="007C25BC" w:rsidRDefault="00CE1B0B" w:rsidP="00CE1B0B">
      <w:pPr>
        <w:outlineLvl w:val="0"/>
        <w:rPr>
          <w:b/>
          <w:bCs/>
          <w:lang w:val="ru-RU"/>
        </w:rPr>
      </w:pPr>
      <w:r w:rsidRPr="00943093">
        <w:rPr>
          <w:b/>
          <w:bCs/>
        </w:rPr>
        <w:t>За</w:t>
      </w:r>
      <w:r w:rsidRPr="00943093">
        <w:rPr>
          <w:b/>
          <w:bCs/>
          <w:lang w:val="ru-RU"/>
        </w:rPr>
        <w:t>дачи</w:t>
      </w:r>
      <w:r w:rsidRPr="00943093">
        <w:rPr>
          <w:b/>
          <w:bCs/>
        </w:rPr>
        <w:t xml:space="preserve"> : </w:t>
      </w:r>
    </w:p>
    <w:p w:rsidR="00CE1B0B" w:rsidRPr="00943093" w:rsidRDefault="00CE1B0B" w:rsidP="00CE1B0B">
      <w:pPr>
        <w:rPr>
          <w:rStyle w:val="c1"/>
          <w:lang w:val="ru-RU"/>
        </w:rPr>
      </w:pPr>
      <w:r>
        <w:rPr>
          <w:b/>
          <w:bCs/>
          <w:lang w:val="ru-RU"/>
        </w:rPr>
        <w:t>Воспитательные</w:t>
      </w:r>
      <w:r w:rsidRPr="00943093">
        <w:rPr>
          <w:b/>
          <w:bCs/>
        </w:rPr>
        <w:t>:</w:t>
      </w:r>
      <w:r w:rsidRPr="00943093">
        <w:rPr>
          <w:rStyle w:val="c1"/>
          <w:i/>
          <w:iCs/>
        </w:rPr>
        <w:t>Формирование и проявление</w:t>
      </w:r>
      <w:r w:rsidR="00B9538A">
        <w:rPr>
          <w:rStyle w:val="c1"/>
          <w:i/>
          <w:iCs/>
          <w:lang w:val="ru-RU"/>
        </w:rPr>
        <w:t xml:space="preserve"> </w:t>
      </w:r>
      <w:r w:rsidRPr="00943093">
        <w:rPr>
          <w:rStyle w:val="c1"/>
          <w:i/>
          <w:iCs/>
        </w:rPr>
        <w:t>положительных</w:t>
      </w:r>
      <w:r w:rsidR="00B9538A">
        <w:rPr>
          <w:rStyle w:val="c1"/>
          <w:i/>
          <w:iCs/>
          <w:lang w:val="ru-RU"/>
        </w:rPr>
        <w:t xml:space="preserve"> </w:t>
      </w:r>
      <w:r w:rsidRPr="00943093">
        <w:rPr>
          <w:rStyle w:val="c1"/>
          <w:i/>
          <w:iCs/>
        </w:rPr>
        <w:t>качеств</w:t>
      </w:r>
      <w:r w:rsidR="00B9538A">
        <w:rPr>
          <w:rStyle w:val="c1"/>
          <w:i/>
          <w:iCs/>
          <w:lang w:val="ru-RU"/>
        </w:rPr>
        <w:t xml:space="preserve">  </w:t>
      </w:r>
      <w:r>
        <w:rPr>
          <w:rStyle w:val="c1"/>
          <w:i/>
          <w:iCs/>
        </w:rPr>
        <w:t>личности</w:t>
      </w:r>
      <w:r>
        <w:rPr>
          <w:rStyle w:val="c1"/>
          <w:i/>
          <w:iCs/>
          <w:lang w:val="ru-RU"/>
        </w:rPr>
        <w:t xml:space="preserve">: </w:t>
      </w:r>
      <w:r w:rsidRPr="00943093">
        <w:rPr>
          <w:rStyle w:val="c1"/>
          <w:i/>
          <w:iCs/>
        </w:rPr>
        <w:t xml:space="preserve">дисциплинированности, </w:t>
      </w:r>
      <w:r>
        <w:rPr>
          <w:rStyle w:val="c1"/>
          <w:i/>
          <w:iCs/>
          <w:lang w:val="ru-RU"/>
        </w:rPr>
        <w:t xml:space="preserve">ответственности </w:t>
      </w:r>
      <w:r w:rsidRPr="00943093">
        <w:rPr>
          <w:rStyle w:val="c1"/>
          <w:i/>
          <w:iCs/>
        </w:rPr>
        <w:t xml:space="preserve"> и упорства в достижениипоставленнойцели</w:t>
      </w:r>
      <w:r>
        <w:rPr>
          <w:rStyle w:val="c1"/>
          <w:i/>
          <w:iCs/>
          <w:lang w:val="ru-RU"/>
        </w:rPr>
        <w:t>, товарищества.</w:t>
      </w:r>
    </w:p>
    <w:p w:rsidR="00CE1B0B" w:rsidRDefault="00CE1B0B" w:rsidP="00CE1B0B">
      <w:pPr>
        <w:rPr>
          <w:i/>
          <w:iCs/>
          <w:lang w:val="ru-RU"/>
        </w:rPr>
      </w:pPr>
      <w:r w:rsidRPr="00943093">
        <w:rPr>
          <w:rStyle w:val="c1"/>
          <w:b/>
          <w:bCs/>
          <w:lang w:val="ru-RU"/>
        </w:rPr>
        <w:t>О</w:t>
      </w:r>
      <w:r w:rsidRPr="00943093">
        <w:rPr>
          <w:b/>
          <w:bCs/>
          <w:lang w:val="ru-RU"/>
        </w:rPr>
        <w:t>бразовательные</w:t>
      </w:r>
      <w:r w:rsidRPr="00943093">
        <w:rPr>
          <w:b/>
          <w:bCs/>
        </w:rPr>
        <w:t>:</w:t>
      </w:r>
      <w:r w:rsidRPr="00943093">
        <w:rPr>
          <w:i/>
          <w:iCs/>
        </w:rPr>
        <w:t>Знат</w:t>
      </w:r>
      <w:r>
        <w:rPr>
          <w:i/>
          <w:iCs/>
          <w:lang w:val="ru-RU"/>
        </w:rPr>
        <w:t>ь правила соревнований, ТБ. Уметь выполн</w:t>
      </w:r>
      <w:r w:rsidR="00B9538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ять бросок и ловлю  мяча на месте. </w:t>
      </w:r>
      <w:r w:rsidRPr="00943093">
        <w:rPr>
          <w:i/>
          <w:iCs/>
          <w:lang w:val="ru-RU"/>
        </w:rPr>
        <w:t>Способствовать  развитию двигательных физических качес</w:t>
      </w:r>
      <w:r>
        <w:rPr>
          <w:i/>
          <w:iCs/>
          <w:lang w:val="ru-RU"/>
        </w:rPr>
        <w:t>тв: ловкости, быстроты реакции, координации движений.</w:t>
      </w:r>
    </w:p>
    <w:p w:rsidR="00CE1B0B" w:rsidRDefault="00CE1B0B" w:rsidP="00CE1B0B">
      <w:pPr>
        <w:rPr>
          <w:lang w:val="ru-RU"/>
        </w:rPr>
      </w:pPr>
      <w:r w:rsidRPr="00943093">
        <w:rPr>
          <w:b/>
          <w:bCs/>
        </w:rPr>
        <w:t>Озд</w:t>
      </w:r>
      <w:r w:rsidRPr="00943093">
        <w:rPr>
          <w:b/>
          <w:bCs/>
          <w:lang w:val="ru-RU"/>
        </w:rPr>
        <w:t>оровительные</w:t>
      </w:r>
      <w:r w:rsidRPr="00943093">
        <w:rPr>
          <w:b/>
          <w:bCs/>
          <w:i/>
          <w:iCs/>
        </w:rPr>
        <w:t xml:space="preserve">: </w:t>
      </w:r>
      <w:r w:rsidRPr="00943093">
        <w:rPr>
          <w:i/>
          <w:iCs/>
          <w:lang w:val="ru-RU"/>
        </w:rPr>
        <w:t>Формирование элементарных знаний по физической культуре, безопасности жизнедеятельности, профилактика нарушения осанки,   плоскостопия</w:t>
      </w:r>
      <w:r>
        <w:rPr>
          <w:i/>
          <w:iCs/>
          <w:lang w:val="ru-RU"/>
        </w:rPr>
        <w:t>.</w:t>
      </w:r>
    </w:p>
    <w:p w:rsidR="00CE1B0B" w:rsidRPr="00634C1E" w:rsidRDefault="00CE1B0B" w:rsidP="00CE1B0B">
      <w:pPr>
        <w:rPr>
          <w:i/>
          <w:iCs/>
          <w:lang w:val="ru-RU"/>
        </w:rPr>
      </w:pPr>
      <w:r w:rsidRPr="00634C1E">
        <w:rPr>
          <w:b/>
          <w:bCs/>
          <w:lang w:val="ru-RU"/>
        </w:rPr>
        <w:t xml:space="preserve">Тип урока: </w:t>
      </w:r>
      <w:r>
        <w:rPr>
          <w:i/>
          <w:iCs/>
          <w:lang w:val="ru-RU"/>
        </w:rPr>
        <w:t>комбинированный.</w:t>
      </w:r>
    </w:p>
    <w:tbl>
      <w:tblPr>
        <w:tblpPr w:leftFromText="181" w:rightFromText="181" w:vertAnchor="text" w:horzAnchor="margin" w:tblpXSpec="center" w:tblpY="338"/>
        <w:tblOverlap w:val="never"/>
        <w:tblW w:w="1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7"/>
        <w:gridCol w:w="850"/>
        <w:gridCol w:w="4962"/>
        <w:gridCol w:w="572"/>
        <w:gridCol w:w="508"/>
        <w:gridCol w:w="540"/>
      </w:tblGrid>
      <w:tr w:rsidR="00CE1B0B" w:rsidRPr="00943093" w:rsidTr="001B392F">
        <w:trPr>
          <w:trHeight w:val="288"/>
        </w:trPr>
        <w:tc>
          <w:tcPr>
            <w:tcW w:w="6907" w:type="dxa"/>
            <w:vMerge w:val="restart"/>
            <w:shd w:val="clear" w:color="auto" w:fill="F2F2F2"/>
          </w:tcPr>
          <w:p w:rsidR="00CE1B0B" w:rsidRDefault="00CE1B0B" w:rsidP="001B392F">
            <w:pPr>
              <w:jc w:val="center"/>
              <w:rPr>
                <w:i/>
                <w:iCs/>
                <w:lang w:val="ru-RU"/>
              </w:rPr>
            </w:pPr>
            <w:r w:rsidRPr="00943093">
              <w:rPr>
                <w:i/>
                <w:iCs/>
                <w:lang w:val="ru-RU"/>
              </w:rPr>
              <w:t>Структура и содержание</w:t>
            </w:r>
          </w:p>
          <w:p w:rsidR="00CE1B0B" w:rsidRDefault="00CE1B0B" w:rsidP="001B392F">
            <w:pPr>
              <w:jc w:val="center"/>
              <w:rPr>
                <w:i/>
                <w:iCs/>
                <w:lang w:val="ru-RU"/>
              </w:rPr>
            </w:pPr>
          </w:p>
          <w:p w:rsidR="00CE1B0B" w:rsidRPr="00943093" w:rsidRDefault="00CE1B0B" w:rsidP="001B392F">
            <w:pPr>
              <w:rPr>
                <w:b/>
                <w:bCs/>
                <w:i/>
                <w:iCs/>
                <w:lang w:val="ru-RU"/>
              </w:rPr>
            </w:pPr>
            <w:r w:rsidRPr="00943093">
              <w:rPr>
                <w:b/>
                <w:bCs/>
              </w:rPr>
              <w:t>І</w:t>
            </w:r>
            <w:r w:rsidRPr="00943093">
              <w:rPr>
                <w:b/>
                <w:bCs/>
                <w:lang w:val="ru-RU"/>
              </w:rPr>
              <w:t xml:space="preserve">  Подготовительная часть</w:t>
            </w:r>
          </w:p>
          <w:p w:rsidR="00CE1B0B" w:rsidRPr="00CF0306" w:rsidRDefault="00CE1B0B" w:rsidP="001B392F">
            <w:pPr>
              <w:rPr>
                <w:b/>
                <w:bCs/>
                <w:lang w:val="ru-RU"/>
              </w:rPr>
            </w:pPr>
            <w:r w:rsidRPr="00943093">
              <w:rPr>
                <w:b/>
                <w:bCs/>
                <w:i/>
                <w:iCs/>
                <w:lang w:val="ru-RU"/>
              </w:rPr>
              <w:t>до</w:t>
            </w:r>
            <w:r w:rsidRPr="00943093">
              <w:rPr>
                <w:b/>
                <w:bCs/>
                <w:i/>
                <w:iCs/>
              </w:rPr>
              <w:t xml:space="preserve">15 </w:t>
            </w:r>
            <w:r w:rsidRPr="00943093">
              <w:rPr>
                <w:b/>
                <w:bCs/>
                <w:i/>
                <w:iCs/>
                <w:lang w:val="ru-RU"/>
              </w:rPr>
              <w:t>мин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CE1B0B" w:rsidRPr="00943093" w:rsidRDefault="00CE1B0B" w:rsidP="001B392F">
            <w:pPr>
              <w:jc w:val="center"/>
              <w:rPr>
                <w:i/>
                <w:iCs/>
                <w:lang w:val="ru-RU"/>
              </w:rPr>
            </w:pPr>
            <w:r w:rsidRPr="00943093">
              <w:rPr>
                <w:i/>
                <w:iCs/>
                <w:lang w:val="ru-RU"/>
              </w:rPr>
              <w:t>дозировка</w:t>
            </w:r>
          </w:p>
        </w:tc>
        <w:tc>
          <w:tcPr>
            <w:tcW w:w="4962" w:type="dxa"/>
            <w:vMerge w:val="restart"/>
            <w:shd w:val="clear" w:color="auto" w:fill="F2F2F2"/>
            <w:vAlign w:val="center"/>
          </w:tcPr>
          <w:p w:rsidR="00CE1B0B" w:rsidRPr="00943093" w:rsidRDefault="00CE1B0B" w:rsidP="001B392F">
            <w:pPr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Организационно-методические указания</w:t>
            </w:r>
          </w:p>
        </w:tc>
        <w:tc>
          <w:tcPr>
            <w:tcW w:w="1620" w:type="dxa"/>
            <w:gridSpan w:val="3"/>
            <w:shd w:val="clear" w:color="auto" w:fill="F2F2F2"/>
          </w:tcPr>
          <w:p w:rsidR="00CE1B0B" w:rsidRPr="00630C82" w:rsidRDefault="00CE1B0B" w:rsidP="001B392F">
            <w:pPr>
              <w:tabs>
                <w:tab w:val="left" w:pos="1440"/>
                <w:tab w:val="center" w:pos="3631"/>
              </w:tabs>
              <w:rPr>
                <w:i/>
                <w:iCs/>
                <w:lang w:val="ru-RU"/>
              </w:rPr>
            </w:pPr>
            <w:r w:rsidRPr="00943093">
              <w:rPr>
                <w:i/>
                <w:iCs/>
              </w:rPr>
              <w:t xml:space="preserve"> дата урок</w:t>
            </w:r>
            <w:r w:rsidRPr="00943093"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</w:rPr>
              <w:t xml:space="preserve"> , </w:t>
            </w:r>
          </w:p>
        </w:tc>
      </w:tr>
      <w:tr w:rsidR="00CE1B0B" w:rsidRPr="00943093" w:rsidTr="00556475">
        <w:trPr>
          <w:trHeight w:val="148"/>
        </w:trPr>
        <w:tc>
          <w:tcPr>
            <w:tcW w:w="6907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4962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72" w:type="dxa"/>
          </w:tcPr>
          <w:p w:rsidR="00CE1B0B" w:rsidRPr="00556475" w:rsidRDefault="00556475" w:rsidP="001B392F">
            <w:pPr>
              <w:rPr>
                <w:b/>
                <w:lang w:val="ru-RU"/>
              </w:rPr>
            </w:pPr>
            <w:r w:rsidRPr="00556475">
              <w:rPr>
                <w:b/>
                <w:lang w:val="ru-RU"/>
              </w:rPr>
              <w:t>10.12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08" w:type="dxa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40" w:type="dxa"/>
          </w:tcPr>
          <w:p w:rsidR="00CE1B0B" w:rsidRPr="00943093" w:rsidRDefault="00CE1B0B" w:rsidP="001B392F">
            <w:pPr>
              <w:jc w:val="center"/>
            </w:pPr>
          </w:p>
        </w:tc>
      </w:tr>
      <w:tr w:rsidR="00CE1B0B" w:rsidRPr="00943093" w:rsidTr="00556475">
        <w:trPr>
          <w:trHeight w:val="253"/>
        </w:trPr>
        <w:tc>
          <w:tcPr>
            <w:tcW w:w="6907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4962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72" w:type="dxa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08" w:type="dxa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40" w:type="dxa"/>
          </w:tcPr>
          <w:p w:rsidR="00CE1B0B" w:rsidRPr="00943093" w:rsidRDefault="00CE1B0B" w:rsidP="001B392F">
            <w:pPr>
              <w:jc w:val="center"/>
            </w:pPr>
          </w:p>
        </w:tc>
      </w:tr>
      <w:tr w:rsidR="00CE1B0B" w:rsidRPr="00943093" w:rsidTr="00556475">
        <w:trPr>
          <w:trHeight w:val="124"/>
        </w:trPr>
        <w:tc>
          <w:tcPr>
            <w:tcW w:w="6907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4962" w:type="dxa"/>
            <w:vMerge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72" w:type="dxa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08" w:type="dxa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540" w:type="dxa"/>
          </w:tcPr>
          <w:p w:rsidR="00CE1B0B" w:rsidRPr="00943093" w:rsidRDefault="00CE1B0B" w:rsidP="001B392F">
            <w:pPr>
              <w:jc w:val="center"/>
            </w:pPr>
          </w:p>
        </w:tc>
      </w:tr>
      <w:tr w:rsidR="00CE1B0B" w:rsidRPr="00943093" w:rsidTr="00556475">
        <w:trPr>
          <w:cantSplit/>
          <w:trHeight w:val="1674"/>
        </w:trPr>
        <w:tc>
          <w:tcPr>
            <w:tcW w:w="6907" w:type="dxa"/>
            <w:shd w:val="clear" w:color="auto" w:fill="FFFFFF"/>
          </w:tcPr>
          <w:p w:rsidR="00CE1B0B" w:rsidRPr="00431AF8" w:rsidRDefault="00CE1B0B" w:rsidP="001B392F">
            <w:pPr>
              <w:rPr>
                <w:lang w:val="ru-RU"/>
              </w:rPr>
            </w:pPr>
            <w:r w:rsidRPr="00943093">
              <w:t>1.</w:t>
            </w:r>
            <w:r>
              <w:rPr>
                <w:lang w:val="ru-RU"/>
              </w:rPr>
              <w:t>Построение, сообщение целей, задач урока.</w:t>
            </w:r>
          </w:p>
          <w:p w:rsidR="00CE1B0B" w:rsidRPr="002E3FC4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2.Беседа по ТБ. Правила соревнований, основы технических элементов в баскетболе.  Навыки самоконтроля (по внешним   признакам, по пульсу).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CE1B0B" w:rsidRPr="00943093" w:rsidRDefault="00CE1B0B" w:rsidP="001B392F">
            <w:pPr>
              <w:jc w:val="center"/>
              <w:rPr>
                <w:lang w:val="ru-RU"/>
              </w:rPr>
            </w:pPr>
            <w:r w:rsidRPr="00943093">
              <w:rPr>
                <w:lang w:val="ru-RU"/>
              </w:rPr>
              <w:t>До  5 мин</w:t>
            </w:r>
          </w:p>
        </w:tc>
        <w:tc>
          <w:tcPr>
            <w:tcW w:w="4962" w:type="dxa"/>
            <w:shd w:val="clear" w:color="auto" w:fill="FFFFFF"/>
          </w:tcPr>
          <w:p w:rsidR="00CE1B0B" w:rsidRPr="003C266E" w:rsidRDefault="00CE1B0B" w:rsidP="001B392F">
            <w:pPr>
              <w:rPr>
                <w:b/>
                <w:bCs/>
                <w:lang w:val="ru-RU"/>
              </w:rPr>
            </w:pPr>
            <w:r w:rsidRPr="003C266E">
              <w:rPr>
                <w:b/>
                <w:bCs/>
                <w:lang w:val="ru-RU"/>
              </w:rPr>
              <w:t>Актуализация опорных знаний. Мотивация учебной деятельности</w:t>
            </w: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Из раздела: «Знания о физической культуре»</w:t>
            </w:r>
          </w:p>
          <w:p w:rsidR="00CE1B0B" w:rsidRDefault="00CE1B0B" w:rsidP="001B39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учебник, дополнтельную литературу, плакаты, фото, картинки.</w:t>
            </w:r>
          </w:p>
          <w:p w:rsidR="00CE1B0B" w:rsidRPr="00F53E24" w:rsidRDefault="00CE1B0B" w:rsidP="001B39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шеренгу.</w:t>
            </w:r>
          </w:p>
        </w:tc>
        <w:tc>
          <w:tcPr>
            <w:tcW w:w="572" w:type="dxa"/>
            <w:shd w:val="clear" w:color="auto" w:fill="FFFFFF"/>
          </w:tcPr>
          <w:p w:rsidR="00CE1B0B" w:rsidRPr="000B6B04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:rsidR="00CE1B0B" w:rsidRPr="00943093" w:rsidRDefault="00CE1B0B" w:rsidP="001B392F">
            <w:pPr>
              <w:rPr>
                <w:lang w:val="ru-RU"/>
              </w:rPr>
            </w:pPr>
          </w:p>
        </w:tc>
        <w:tc>
          <w:tcPr>
            <w:tcW w:w="508" w:type="dxa"/>
            <w:shd w:val="clear" w:color="auto" w:fill="FFFFFF"/>
          </w:tcPr>
          <w:p w:rsidR="00CE1B0B" w:rsidRPr="000B6B04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CE1B0B" w:rsidRPr="000B6B04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:rsidR="00CE1B0B" w:rsidRPr="00943093" w:rsidRDefault="00CE1B0B" w:rsidP="001B392F">
            <w:pPr>
              <w:rPr>
                <w:lang w:val="ru-RU"/>
              </w:rPr>
            </w:pPr>
          </w:p>
        </w:tc>
      </w:tr>
      <w:tr w:rsidR="00CE1B0B" w:rsidRPr="00943093" w:rsidTr="00556475">
        <w:trPr>
          <w:trHeight w:val="288"/>
        </w:trPr>
        <w:tc>
          <w:tcPr>
            <w:tcW w:w="6907" w:type="dxa"/>
            <w:vMerge w:val="restart"/>
          </w:tcPr>
          <w:p w:rsidR="00CE1B0B" w:rsidRPr="00943093" w:rsidRDefault="00CE1B0B" w:rsidP="001B392F">
            <w:r>
              <w:rPr>
                <w:lang w:val="ru-RU"/>
              </w:rPr>
              <w:t>3</w:t>
            </w:r>
            <w:r w:rsidRPr="00943093">
              <w:t>. Ф</w:t>
            </w:r>
            <w:r w:rsidRPr="00943093">
              <w:rPr>
                <w:lang w:val="ru-RU"/>
              </w:rPr>
              <w:t>и</w:t>
            </w:r>
            <w:r w:rsidRPr="00943093">
              <w:t>зич</w:t>
            </w:r>
            <w:r w:rsidRPr="00943093">
              <w:rPr>
                <w:lang w:val="ru-RU"/>
              </w:rPr>
              <w:t>еская</w:t>
            </w:r>
            <w:r w:rsidRPr="00943093">
              <w:t xml:space="preserve"> п</w:t>
            </w:r>
            <w:r w:rsidRPr="00943093">
              <w:rPr>
                <w:lang w:val="ru-RU"/>
              </w:rPr>
              <w:t>о</w:t>
            </w:r>
            <w:r w:rsidRPr="00943093">
              <w:t>дготовлен</w:t>
            </w:r>
            <w:r w:rsidRPr="00943093">
              <w:rPr>
                <w:lang w:val="ru-RU"/>
              </w:rPr>
              <w:t>но</w:t>
            </w:r>
            <w:r w:rsidRPr="00943093">
              <w:t>сть :</w:t>
            </w:r>
          </w:p>
          <w:p w:rsidR="00CE1B0B" w:rsidRDefault="00CE1B0B" w:rsidP="001B392F">
            <w:pPr>
              <w:jc w:val="both"/>
              <w:rPr>
                <w:lang w:val="ru-RU"/>
              </w:rPr>
            </w:pPr>
            <w:r w:rsidRPr="00943093">
              <w:t>А</w:t>
            </w:r>
            <w:r w:rsidRPr="00943093">
              <w:rPr>
                <w:lang w:val="ru-RU"/>
              </w:rPr>
              <w:t xml:space="preserve">)Общая </w:t>
            </w:r>
            <w:r w:rsidRPr="00943093">
              <w:t>ф</w:t>
            </w:r>
            <w:r w:rsidRPr="00943093">
              <w:rPr>
                <w:lang w:val="ru-RU"/>
              </w:rPr>
              <w:t>и</w:t>
            </w:r>
            <w:r w:rsidRPr="00943093">
              <w:t>зич</w:t>
            </w:r>
            <w:r w:rsidRPr="00943093">
              <w:rPr>
                <w:lang w:val="ru-RU"/>
              </w:rPr>
              <w:t>еская</w:t>
            </w:r>
            <w:r>
              <w:t>п</w:t>
            </w:r>
            <w:r>
              <w:rPr>
                <w:lang w:val="ru-RU"/>
              </w:rPr>
              <w:t>о</w:t>
            </w:r>
            <w:r>
              <w:t>дготовка</w:t>
            </w:r>
            <w:r>
              <w:rPr>
                <w:lang w:val="ru-RU"/>
              </w:rPr>
              <w:t>:</w:t>
            </w:r>
          </w:p>
          <w:p w:rsidR="00CE1B0B" w:rsidRDefault="00CE1B0B" w:rsidP="001B392F">
            <w:pPr>
              <w:jc w:val="both"/>
              <w:rPr>
                <w:lang w:val="ru-RU"/>
              </w:rPr>
            </w:pPr>
            <w:r w:rsidRPr="00943093">
              <w:t xml:space="preserve">Строевыеприёмы; </w:t>
            </w:r>
            <w:r w:rsidRPr="00943093">
              <w:rPr>
                <w:lang w:val="ru-RU"/>
              </w:rPr>
              <w:t>построение и перестроения</w:t>
            </w:r>
            <w:r w:rsidRPr="00943093">
              <w:t>; ходьба, б</w:t>
            </w:r>
            <w:r w:rsidRPr="00943093">
              <w:rPr>
                <w:lang w:val="ru-RU"/>
              </w:rPr>
              <w:t>е</w:t>
            </w:r>
            <w:r w:rsidRPr="00943093">
              <w:t xml:space="preserve">г, </w:t>
            </w:r>
            <w:r w:rsidRPr="00943093">
              <w:rPr>
                <w:lang w:val="ru-RU"/>
              </w:rPr>
              <w:t>прыжки и их разновидности</w:t>
            </w:r>
            <w:r>
              <w:rPr>
                <w:lang w:val="ru-RU"/>
              </w:rPr>
              <w:t>.</w:t>
            </w: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Общеразвивающие упражнения в движении</w:t>
            </w:r>
            <w:r>
              <w:t>;</w:t>
            </w:r>
            <w:r>
              <w:rPr>
                <w:lang w:val="ru-RU"/>
              </w:rPr>
              <w:t xml:space="preserve"> для</w:t>
            </w:r>
            <w:r w:rsidRPr="00943093">
              <w:t xml:space="preserve"> форм</w:t>
            </w:r>
            <w:r w:rsidRPr="00943093">
              <w:rPr>
                <w:lang w:val="ru-RU"/>
              </w:rPr>
              <w:t>иро</w:t>
            </w:r>
            <w:r w:rsidRPr="00943093">
              <w:t>ван</w:t>
            </w:r>
            <w:r w:rsidRPr="00943093">
              <w:rPr>
                <w:lang w:val="ru-RU"/>
              </w:rPr>
              <w:t xml:space="preserve">ияосанки ипредупреждения </w:t>
            </w:r>
            <w:r w:rsidRPr="00943093">
              <w:t>плоскостоп</w:t>
            </w:r>
            <w:r w:rsidRPr="00943093">
              <w:rPr>
                <w:lang w:val="ru-RU"/>
              </w:rPr>
              <w:t>ия</w:t>
            </w:r>
            <w:r>
              <w:rPr>
                <w:lang w:val="ru-RU"/>
              </w:rPr>
              <w:t>.</w:t>
            </w:r>
          </w:p>
          <w:p w:rsidR="00CE1B0B" w:rsidRPr="001C731C" w:rsidRDefault="00CE1B0B" w:rsidP="001B392F">
            <w:pPr>
              <w:rPr>
                <w:lang w:val="ru-RU"/>
              </w:rPr>
            </w:pPr>
          </w:p>
          <w:p w:rsidR="00CE1B0B" w:rsidRPr="004464FA" w:rsidRDefault="00CE1B0B" w:rsidP="001B392F">
            <w:pPr>
              <w:rPr>
                <w:lang w:val="ru-RU"/>
              </w:rPr>
            </w:pPr>
            <w:r w:rsidRPr="00943093">
              <w:t>Б</w:t>
            </w:r>
            <w:r w:rsidRPr="00943093">
              <w:rPr>
                <w:lang w:val="ru-RU"/>
              </w:rPr>
              <w:t>)</w:t>
            </w:r>
            <w:r w:rsidRPr="00943093">
              <w:t xml:space="preserve"> Спец</w:t>
            </w:r>
            <w:r w:rsidRPr="00943093">
              <w:rPr>
                <w:lang w:val="ru-RU"/>
              </w:rPr>
              <w:t>и</w:t>
            </w:r>
            <w:r w:rsidRPr="00943093">
              <w:t>альна</w:t>
            </w:r>
            <w:r w:rsidRPr="00943093">
              <w:rPr>
                <w:lang w:val="ru-RU"/>
              </w:rPr>
              <w:t>я</w:t>
            </w:r>
            <w:r w:rsidRPr="00943093">
              <w:t xml:space="preserve"> ф</w:t>
            </w:r>
            <w:r w:rsidRPr="00943093">
              <w:rPr>
                <w:lang w:val="ru-RU"/>
              </w:rPr>
              <w:t>и</w:t>
            </w:r>
            <w:r w:rsidRPr="00943093">
              <w:t>зич</w:t>
            </w:r>
            <w:r w:rsidRPr="00943093">
              <w:rPr>
                <w:lang w:val="ru-RU"/>
              </w:rPr>
              <w:t>еская</w:t>
            </w:r>
            <w:r w:rsidRPr="00943093">
              <w:t xml:space="preserve"> п</w:t>
            </w:r>
            <w:r w:rsidRPr="00943093">
              <w:rPr>
                <w:lang w:val="ru-RU"/>
              </w:rPr>
              <w:t>о</w:t>
            </w:r>
            <w:r w:rsidRPr="00943093">
              <w:t>дготовлен</w:t>
            </w:r>
            <w:r w:rsidRPr="00943093">
              <w:rPr>
                <w:lang w:val="ru-RU"/>
              </w:rPr>
              <w:t>но</w:t>
            </w:r>
            <w:r>
              <w:t xml:space="preserve">сть: </w:t>
            </w:r>
            <w:r w:rsidRPr="00943093">
              <w:rPr>
                <w:lang w:val="ru-RU"/>
              </w:rPr>
              <w:t>ра</w:t>
            </w:r>
            <w:r w:rsidRPr="00943093">
              <w:t>зви</w:t>
            </w:r>
            <w:r w:rsidRPr="00943093">
              <w:rPr>
                <w:lang w:val="ru-RU"/>
              </w:rPr>
              <w:t>тие</w:t>
            </w:r>
            <w:r>
              <w:rPr>
                <w:lang w:val="ru-RU"/>
              </w:rPr>
              <w:t xml:space="preserve"> ловкости, координации движений.</w:t>
            </w:r>
          </w:p>
        </w:tc>
        <w:tc>
          <w:tcPr>
            <w:tcW w:w="850" w:type="dxa"/>
            <w:vMerge w:val="restart"/>
            <w:vAlign w:val="center"/>
          </w:tcPr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2-3мин.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 w:rsidRPr="00943093">
              <w:rPr>
                <w:lang w:val="ru-RU"/>
              </w:rPr>
              <w:t xml:space="preserve">8-10 </w:t>
            </w:r>
            <w:r>
              <w:rPr>
                <w:lang w:val="ru-RU"/>
              </w:rPr>
              <w:t xml:space="preserve">упр. 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r>
              <w:rPr>
                <w:lang w:val="ru-RU"/>
              </w:rPr>
              <w:t>по 2-3</w:t>
            </w:r>
          </w:p>
        </w:tc>
        <w:tc>
          <w:tcPr>
            <w:tcW w:w="4962" w:type="dxa"/>
            <w:vMerge w:val="restart"/>
          </w:tcPr>
          <w:p w:rsidR="00CE1B0B" w:rsidRDefault="00CE1B0B" w:rsidP="001B392F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  <w:r w:rsidRPr="006A0A97">
              <w:rPr>
                <w:b/>
                <w:bCs/>
              </w:rPr>
              <w:t xml:space="preserve">Повторение и анализ действий </w:t>
            </w:r>
          </w:p>
          <w:p w:rsidR="00CE1B0B" w:rsidRDefault="00CE1B0B" w:rsidP="001B392F">
            <w:pPr>
              <w:pStyle w:val="c3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</w:t>
            </w:r>
            <w:r w:rsidRPr="00943093">
              <w:rPr>
                <w:rStyle w:val="c1"/>
              </w:rPr>
              <w:t>Соблюдать дистанцию, п</w:t>
            </w:r>
            <w:r>
              <w:rPr>
                <w:rStyle w:val="c1"/>
              </w:rPr>
              <w:t xml:space="preserve">о сигналу  учителя, по 2-3 чел. </w:t>
            </w:r>
            <w:r w:rsidRPr="00943093">
              <w:rPr>
                <w:rStyle w:val="c1"/>
              </w:rPr>
              <w:t>в колонну.</w:t>
            </w:r>
            <w:r>
              <w:rPr>
                <w:rStyle w:val="c1"/>
              </w:rPr>
              <w:t xml:space="preserve"> Темп медленный, средний.  ТБ.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c1"/>
              </w:rPr>
              <w:t>-</w:t>
            </w:r>
            <w:r>
              <w:rPr>
                <w:rStyle w:val="c1"/>
                <w:rFonts w:ascii="Times New Roman" w:hAnsi="Times New Roman" w:cs="Times New Roman"/>
              </w:rPr>
              <w:t xml:space="preserve">СМГ </w:t>
            </w:r>
            <w:r w:rsidRPr="004F6D01">
              <w:rPr>
                <w:rStyle w:val="c1"/>
                <w:rFonts w:ascii="Times New Roman" w:hAnsi="Times New Roman" w:cs="Times New Roman"/>
              </w:rPr>
              <w:t>ограничить  нагрузку. ТБ.</w:t>
            </w:r>
          </w:p>
          <w:p w:rsidR="00CE1B0B" w:rsidRPr="00080372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80372">
              <w:rPr>
                <w:rFonts w:ascii="Times New Roman" w:hAnsi="Times New Roman" w:cs="Times New Roman"/>
              </w:rPr>
              <w:t>Поточно.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B0B" w:rsidRPr="00760F00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60F00">
              <w:rPr>
                <w:rFonts w:ascii="Times New Roman" w:hAnsi="Times New Roman" w:cs="Times New Roman"/>
                <w:b/>
                <w:bCs/>
              </w:rPr>
              <w:t>Применение знаний в стандартных условиях</w:t>
            </w:r>
            <w:r>
              <w:rPr>
                <w:rFonts w:ascii="Times New Roman" w:hAnsi="Times New Roman" w:cs="Times New Roman"/>
                <w:b/>
                <w:bCs/>
              </w:rPr>
              <w:t>: упр. по образцу, по инструкции, по заданию учителя.</w:t>
            </w:r>
          </w:p>
          <w:p w:rsidR="00CE1B0B" w:rsidRPr="00E11C8D" w:rsidRDefault="00CE1B0B" w:rsidP="001B392F">
            <w:pPr>
              <w:rPr>
                <w:b/>
                <w:bCs/>
                <w:lang w:val="ru-RU"/>
              </w:rPr>
            </w:pPr>
          </w:p>
        </w:tc>
        <w:tc>
          <w:tcPr>
            <w:tcW w:w="572" w:type="dxa"/>
          </w:tcPr>
          <w:p w:rsidR="00CE1B0B" w:rsidRPr="00B079D4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</w:p>
        </w:tc>
        <w:tc>
          <w:tcPr>
            <w:tcW w:w="508" w:type="dxa"/>
          </w:tcPr>
          <w:p w:rsidR="00CE1B0B" w:rsidRPr="00B079D4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540" w:type="dxa"/>
          </w:tcPr>
          <w:p w:rsidR="00CE1B0B" w:rsidRPr="00B079D4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CE1B0B" w:rsidRPr="00943093" w:rsidTr="00556475">
        <w:trPr>
          <w:trHeight w:val="268"/>
        </w:trPr>
        <w:tc>
          <w:tcPr>
            <w:tcW w:w="6907" w:type="dxa"/>
            <w:vMerge/>
          </w:tcPr>
          <w:p w:rsidR="00CE1B0B" w:rsidRPr="00943093" w:rsidRDefault="00CE1B0B" w:rsidP="001B392F"/>
        </w:tc>
        <w:tc>
          <w:tcPr>
            <w:tcW w:w="850" w:type="dxa"/>
            <w:vMerge/>
            <w:textDirection w:val="btLr"/>
            <w:vAlign w:val="center"/>
          </w:tcPr>
          <w:p w:rsidR="00CE1B0B" w:rsidRPr="00943093" w:rsidRDefault="00CE1B0B" w:rsidP="001B392F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  <w:vMerge/>
          </w:tcPr>
          <w:p w:rsidR="00CE1B0B" w:rsidRPr="00943093" w:rsidRDefault="00CE1B0B" w:rsidP="001B392F"/>
        </w:tc>
        <w:tc>
          <w:tcPr>
            <w:tcW w:w="572" w:type="dxa"/>
          </w:tcPr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508" w:type="dxa"/>
          </w:tcPr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540" w:type="dxa"/>
          </w:tcPr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</w:tr>
      <w:tr w:rsidR="00CE1B0B" w:rsidRPr="00943093" w:rsidTr="00556475">
        <w:trPr>
          <w:cantSplit/>
          <w:trHeight w:val="416"/>
        </w:trPr>
        <w:tc>
          <w:tcPr>
            <w:tcW w:w="6907" w:type="dxa"/>
            <w:shd w:val="clear" w:color="auto" w:fill="F2F2F2"/>
          </w:tcPr>
          <w:p w:rsidR="00CE1B0B" w:rsidRPr="00943093" w:rsidRDefault="00CE1B0B" w:rsidP="001B392F">
            <w:pPr>
              <w:rPr>
                <w:b/>
                <w:bCs/>
                <w:lang w:val="ru-RU"/>
              </w:rPr>
            </w:pPr>
            <w:r w:rsidRPr="00943093">
              <w:rPr>
                <w:b/>
                <w:bCs/>
              </w:rPr>
              <w:lastRenderedPageBreak/>
              <w:t>ІІ</w:t>
            </w:r>
            <w:r w:rsidRPr="00943093">
              <w:t>.</w:t>
            </w:r>
            <w:r w:rsidRPr="00943093">
              <w:rPr>
                <w:b/>
                <w:bCs/>
                <w:i/>
                <w:iCs/>
              </w:rPr>
              <w:t>Основна</w:t>
            </w:r>
            <w:r w:rsidRPr="00943093">
              <w:rPr>
                <w:b/>
                <w:bCs/>
                <w:i/>
                <w:iCs/>
                <w:lang w:val="ru-RU"/>
              </w:rPr>
              <w:t xml:space="preserve">я </w:t>
            </w:r>
            <w:r w:rsidRPr="00943093">
              <w:rPr>
                <w:b/>
                <w:bCs/>
                <w:i/>
                <w:iCs/>
              </w:rPr>
              <w:t>част</w:t>
            </w:r>
            <w:r w:rsidRPr="00943093">
              <w:rPr>
                <w:b/>
                <w:bCs/>
                <w:i/>
                <w:iCs/>
                <w:lang w:val="ru-RU"/>
              </w:rPr>
              <w:t>ь</w:t>
            </w:r>
            <w:r w:rsidRPr="00943093">
              <w:rPr>
                <w:b/>
                <w:bCs/>
                <w:i/>
                <w:iCs/>
              </w:rPr>
              <w:t>25</w:t>
            </w:r>
            <w:r w:rsidRPr="00943093">
              <w:rPr>
                <w:b/>
                <w:bCs/>
                <w:i/>
                <w:iCs/>
                <w:lang w:val="ru-RU"/>
              </w:rPr>
              <w:t>-30мин.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4962" w:type="dxa"/>
            <w:shd w:val="clear" w:color="auto" w:fill="F2F2F2"/>
          </w:tcPr>
          <w:p w:rsidR="00CE1B0B" w:rsidRPr="00943093" w:rsidRDefault="00CE1B0B" w:rsidP="001B392F">
            <w:pPr>
              <w:rPr>
                <w:b/>
                <w:bCs/>
                <w:lang w:val="ru-RU"/>
              </w:rPr>
            </w:pPr>
          </w:p>
        </w:tc>
        <w:tc>
          <w:tcPr>
            <w:tcW w:w="572" w:type="dxa"/>
            <w:shd w:val="clear" w:color="auto" w:fill="F2F2F2"/>
          </w:tcPr>
          <w:p w:rsidR="00CE1B0B" w:rsidRPr="00943093" w:rsidRDefault="00CE1B0B" w:rsidP="001B392F"/>
        </w:tc>
        <w:tc>
          <w:tcPr>
            <w:tcW w:w="508" w:type="dxa"/>
            <w:shd w:val="clear" w:color="auto" w:fill="F2F2F2"/>
          </w:tcPr>
          <w:p w:rsidR="00CE1B0B" w:rsidRPr="00943093" w:rsidRDefault="00CE1B0B" w:rsidP="001B392F"/>
        </w:tc>
        <w:tc>
          <w:tcPr>
            <w:tcW w:w="540" w:type="dxa"/>
            <w:shd w:val="clear" w:color="auto" w:fill="F2F2F2"/>
          </w:tcPr>
          <w:p w:rsidR="00CE1B0B" w:rsidRPr="00943093" w:rsidRDefault="00CE1B0B" w:rsidP="001B392F"/>
        </w:tc>
      </w:tr>
      <w:tr w:rsidR="00CE1B0B" w:rsidRPr="00943093" w:rsidTr="00556475">
        <w:trPr>
          <w:cantSplit/>
          <w:trHeight w:val="5409"/>
        </w:trPr>
        <w:tc>
          <w:tcPr>
            <w:tcW w:w="6907" w:type="dxa"/>
          </w:tcPr>
          <w:p w:rsidR="00CE1B0B" w:rsidRDefault="00CE1B0B" w:rsidP="001B392F">
            <w:pPr>
              <w:rPr>
                <w:rStyle w:val="c1"/>
                <w:lang w:val="ru-RU"/>
              </w:rPr>
            </w:pPr>
            <w:r>
              <w:rPr>
                <w:rStyle w:val="c1"/>
                <w:lang w:val="ru-RU"/>
              </w:rPr>
              <w:t>1.</w:t>
            </w:r>
            <w:r>
              <w:rPr>
                <w:lang w:val="ru-RU"/>
              </w:rPr>
              <w:t>Броски мяча двумя руками от груди  на месте  на точность и ловля его после броска.</w:t>
            </w:r>
          </w:p>
          <w:p w:rsidR="00CE1B0B" w:rsidRDefault="00CE1B0B" w:rsidP="001B392F">
            <w:pPr>
              <w:rPr>
                <w:rStyle w:val="c1"/>
                <w:lang w:val="ru-RU"/>
              </w:rPr>
            </w:pPr>
            <w:r>
              <w:rPr>
                <w:rStyle w:val="c1"/>
                <w:lang w:val="ru-RU"/>
              </w:rPr>
              <w:t>2.Броски мяча одной рукой от плеча на месте на точность и ловля его после броска.</w:t>
            </w:r>
          </w:p>
          <w:p w:rsidR="00CE1B0B" w:rsidRDefault="00CE1B0B" w:rsidP="001B392F">
            <w:pPr>
              <w:rPr>
                <w:rStyle w:val="c1"/>
                <w:lang w:val="ru-RU"/>
              </w:rPr>
            </w:pPr>
            <w:r>
              <w:rPr>
                <w:rStyle w:val="c1"/>
                <w:lang w:val="ru-RU"/>
              </w:rPr>
              <w:t>3.Броски мяча двумя руками из-за головы на точность на месте и ловля его после броска.</w:t>
            </w:r>
          </w:p>
          <w:p w:rsidR="00CE1B0B" w:rsidRDefault="00CE1B0B" w:rsidP="001B392F">
            <w:pPr>
              <w:rPr>
                <w:rStyle w:val="c1"/>
                <w:lang w:val="ru-RU"/>
              </w:rPr>
            </w:pPr>
            <w:r>
              <w:rPr>
                <w:rStyle w:val="c1"/>
                <w:lang w:val="ru-RU"/>
              </w:rPr>
              <w:t>4.Упражнения для развития силы: подтягивание в висе на перекладине, подъем ног до прямого угла в висе на гимнастической лестнице, сгибание и разгибание рук в упоре лежа на полу.</w:t>
            </w:r>
          </w:p>
          <w:p w:rsidR="00CE1B0B" w:rsidRPr="0089511D" w:rsidRDefault="00CE1B0B" w:rsidP="001B392F">
            <w:pPr>
              <w:rPr>
                <w:rStyle w:val="c1"/>
                <w:lang w:val="ru-RU"/>
              </w:rPr>
            </w:pPr>
          </w:p>
          <w:p w:rsidR="00CE1B0B" w:rsidRPr="00CF0306" w:rsidRDefault="00CE1B0B" w:rsidP="001B392F">
            <w:pPr>
              <w:tabs>
                <w:tab w:val="left" w:pos="2020"/>
              </w:tabs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E1B0B" w:rsidRPr="00AB6C76" w:rsidRDefault="00CE1B0B" w:rsidP="001B392F">
            <w:pPr>
              <w:jc w:val="center"/>
              <w:rPr>
                <w:lang w:val="ru-RU"/>
              </w:rPr>
            </w:pPr>
          </w:p>
        </w:tc>
        <w:tc>
          <w:tcPr>
            <w:tcW w:w="4962" w:type="dxa"/>
          </w:tcPr>
          <w:p w:rsidR="00CE1B0B" w:rsidRPr="006A0A97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A0A97">
              <w:rPr>
                <w:rFonts w:ascii="Times New Roman" w:hAnsi="Times New Roman" w:cs="Times New Roman"/>
                <w:b/>
                <w:bCs/>
              </w:rPr>
              <w:t>Воспроизведение</w:t>
            </w:r>
            <w:r>
              <w:rPr>
                <w:rFonts w:ascii="Times New Roman" w:hAnsi="Times New Roman" w:cs="Times New Roman"/>
                <w:b/>
                <w:bCs/>
              </w:rPr>
              <w:t>, повторение</w:t>
            </w:r>
            <w:r w:rsidRPr="006A0A97">
              <w:rPr>
                <w:rFonts w:ascii="Times New Roman" w:hAnsi="Times New Roman" w:cs="Times New Roman"/>
                <w:b/>
                <w:bCs/>
              </w:rPr>
              <w:t xml:space="preserve"> и коррекция действий</w:t>
            </w:r>
            <w:r>
              <w:rPr>
                <w:rFonts w:ascii="Times New Roman" w:hAnsi="Times New Roman" w:cs="Times New Roman"/>
                <w:b/>
                <w:bCs/>
              </w:rPr>
              <w:t>, контроль.</w:t>
            </w:r>
          </w:p>
          <w:p w:rsidR="00CE1B0B" w:rsidRPr="00943093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093">
              <w:rPr>
                <w:rFonts w:ascii="Times New Roman" w:hAnsi="Times New Roman" w:cs="Times New Roman"/>
              </w:rPr>
              <w:t>-Контроль и исправление ошибок;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093">
              <w:rPr>
                <w:rFonts w:ascii="Times New Roman" w:hAnsi="Times New Roman" w:cs="Times New Roman"/>
              </w:rPr>
              <w:t>-Индивидуальный подх</w:t>
            </w:r>
            <w:r>
              <w:rPr>
                <w:rFonts w:ascii="Times New Roman" w:hAnsi="Times New Roman" w:cs="Times New Roman"/>
              </w:rPr>
              <w:t>од;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-Контроль за согласованностью движений рук и ног. 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-Интервал отдыха 1мин.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-Повторно, до  легкого утомления                                  </w:t>
            </w: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E1B0B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-СМГ ускоренная ходьба</w:t>
            </w:r>
          </w:p>
          <w:p w:rsidR="00CE1B0B" w:rsidRPr="00943093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-Темп высокий, интервал отдыха 1мин</w:t>
            </w:r>
          </w:p>
          <w:p w:rsidR="00CE1B0B" w:rsidRPr="00482A1C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B0B" w:rsidRPr="009261B6" w:rsidRDefault="00CE1B0B" w:rsidP="001B39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82A1C">
              <w:rPr>
                <w:rFonts w:ascii="Times New Roman" w:hAnsi="Times New Roman" w:cs="Times New Roman"/>
                <w:b/>
                <w:bCs/>
              </w:rPr>
              <w:t>Перенос знаний,умений,навыков в новые услови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9261B6">
              <w:rPr>
                <w:rFonts w:ascii="Times New Roman" w:hAnsi="Times New Roman" w:cs="Times New Roman"/>
                <w:bCs/>
              </w:rPr>
              <w:t>изучение</w:t>
            </w:r>
            <w:r>
              <w:rPr>
                <w:rFonts w:ascii="Times New Roman" w:hAnsi="Times New Roman" w:cs="Times New Roman"/>
              </w:rPr>
              <w:t>техники выполнения передач  мяча двумя руками от груди в стену и  в парах.</w:t>
            </w:r>
          </w:p>
        </w:tc>
        <w:tc>
          <w:tcPr>
            <w:tcW w:w="572" w:type="dxa"/>
          </w:tcPr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Pr="00943093" w:rsidRDefault="00CE1B0B" w:rsidP="001B392F">
            <w:pPr>
              <w:rPr>
                <w:lang w:val="ru-RU"/>
              </w:rPr>
            </w:pPr>
          </w:p>
        </w:tc>
        <w:tc>
          <w:tcPr>
            <w:tcW w:w="508" w:type="dxa"/>
          </w:tcPr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540" w:type="dxa"/>
          </w:tcPr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Default="00CE1B0B" w:rsidP="001B392F">
            <w:pPr>
              <w:rPr>
                <w:lang w:val="ru-RU"/>
              </w:rPr>
            </w:pPr>
          </w:p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</w:tr>
      <w:tr w:rsidR="00CE1B0B" w:rsidRPr="00943093" w:rsidTr="00556475">
        <w:trPr>
          <w:cantSplit/>
          <w:trHeight w:val="274"/>
        </w:trPr>
        <w:tc>
          <w:tcPr>
            <w:tcW w:w="6907" w:type="dxa"/>
            <w:shd w:val="clear" w:color="auto" w:fill="F2F2F2"/>
          </w:tcPr>
          <w:p w:rsidR="00CE1B0B" w:rsidRPr="00943093" w:rsidRDefault="00CE1B0B" w:rsidP="001B392F">
            <w:pPr>
              <w:spacing w:before="100" w:beforeAutospacing="1"/>
              <w:rPr>
                <w:b/>
                <w:bCs/>
                <w:i/>
                <w:iCs/>
                <w:lang w:val="ru-RU"/>
              </w:rPr>
            </w:pPr>
            <w:r w:rsidRPr="00943093">
              <w:rPr>
                <w:b/>
                <w:bCs/>
              </w:rPr>
              <w:t xml:space="preserve">ІІІ. </w:t>
            </w:r>
            <w:r w:rsidRPr="00943093">
              <w:rPr>
                <w:b/>
                <w:bCs/>
                <w:i/>
                <w:iCs/>
              </w:rPr>
              <w:t>Заклю</w:t>
            </w:r>
            <w:r w:rsidRPr="00943093">
              <w:rPr>
                <w:b/>
                <w:bCs/>
                <w:i/>
                <w:iCs/>
                <w:lang w:val="ru-RU"/>
              </w:rPr>
              <w:t>чительная</w:t>
            </w:r>
            <w:r w:rsidRPr="00943093">
              <w:rPr>
                <w:b/>
                <w:bCs/>
                <w:i/>
                <w:iCs/>
              </w:rPr>
              <w:t>част</w:t>
            </w:r>
            <w:r w:rsidRPr="00943093">
              <w:rPr>
                <w:b/>
                <w:bCs/>
                <w:i/>
                <w:iCs/>
                <w:lang w:val="ru-RU"/>
              </w:rPr>
              <w:t>ь</w:t>
            </w:r>
            <w:r w:rsidRPr="00943093">
              <w:rPr>
                <w:b/>
                <w:bCs/>
                <w:i/>
                <w:iCs/>
              </w:rPr>
              <w:t xml:space="preserve">         5</w:t>
            </w:r>
            <w:r w:rsidRPr="00943093">
              <w:rPr>
                <w:b/>
                <w:bCs/>
                <w:i/>
                <w:iCs/>
                <w:lang w:val="ru-RU"/>
              </w:rPr>
              <w:t>мин.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:rsidR="00CE1B0B" w:rsidRPr="00943093" w:rsidRDefault="00CE1B0B" w:rsidP="001B392F">
            <w:pPr>
              <w:jc w:val="center"/>
            </w:pPr>
          </w:p>
        </w:tc>
        <w:tc>
          <w:tcPr>
            <w:tcW w:w="4962" w:type="dxa"/>
            <w:shd w:val="clear" w:color="auto" w:fill="F2F2F2"/>
          </w:tcPr>
          <w:p w:rsidR="00CE1B0B" w:rsidRPr="00482A1C" w:rsidRDefault="00CE1B0B" w:rsidP="001B392F">
            <w:pPr>
              <w:jc w:val="both"/>
              <w:rPr>
                <w:b/>
                <w:bCs/>
                <w:lang w:val="ru-RU"/>
              </w:rPr>
            </w:pPr>
            <w:r w:rsidRPr="00482A1C">
              <w:rPr>
                <w:b/>
                <w:bCs/>
                <w:lang w:val="ru-RU"/>
              </w:rPr>
              <w:t>Обобщение и систематизация результатов</w:t>
            </w:r>
          </w:p>
        </w:tc>
        <w:tc>
          <w:tcPr>
            <w:tcW w:w="572" w:type="dxa"/>
            <w:shd w:val="clear" w:color="auto" w:fill="F2F2F2"/>
          </w:tcPr>
          <w:p w:rsidR="00CE1B0B" w:rsidRPr="00943093" w:rsidRDefault="00CE1B0B" w:rsidP="001B392F"/>
        </w:tc>
        <w:tc>
          <w:tcPr>
            <w:tcW w:w="508" w:type="dxa"/>
            <w:shd w:val="clear" w:color="auto" w:fill="F2F2F2"/>
          </w:tcPr>
          <w:p w:rsidR="00CE1B0B" w:rsidRPr="00943093" w:rsidRDefault="00CE1B0B" w:rsidP="001B392F"/>
        </w:tc>
        <w:tc>
          <w:tcPr>
            <w:tcW w:w="540" w:type="dxa"/>
            <w:shd w:val="clear" w:color="auto" w:fill="F2F2F2"/>
          </w:tcPr>
          <w:p w:rsidR="00CE1B0B" w:rsidRPr="00943093" w:rsidRDefault="00CE1B0B" w:rsidP="001B392F"/>
        </w:tc>
      </w:tr>
      <w:tr w:rsidR="00CE1B0B" w:rsidRPr="00943093" w:rsidTr="00556475">
        <w:trPr>
          <w:cantSplit/>
          <w:trHeight w:val="1134"/>
        </w:trPr>
        <w:tc>
          <w:tcPr>
            <w:tcW w:w="6907" w:type="dxa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t xml:space="preserve">1. </w:t>
            </w:r>
            <w:r w:rsidRPr="00943093">
              <w:rPr>
                <w:lang w:val="ru-RU"/>
              </w:rPr>
              <w:t>Построение, ходьба с выполнением упражнений</w:t>
            </w:r>
            <w:r w:rsidRPr="00943093">
              <w:t xml:space="preserve"> для в</w:t>
            </w:r>
            <w:r w:rsidRPr="00943093">
              <w:rPr>
                <w:lang w:val="ru-RU"/>
              </w:rPr>
              <w:t>осстановления</w:t>
            </w:r>
            <w:r w:rsidRPr="00943093">
              <w:t xml:space="preserve"> д</w:t>
            </w:r>
            <w:r w:rsidRPr="00943093">
              <w:rPr>
                <w:lang w:val="ru-RU"/>
              </w:rPr>
              <w:t>ы</w:t>
            </w:r>
            <w:r w:rsidRPr="00943093">
              <w:t>хан</w:t>
            </w:r>
            <w:r w:rsidRPr="00943093">
              <w:rPr>
                <w:lang w:val="ru-RU"/>
              </w:rPr>
              <w:t>ияичсс.Измерение пульса. Опрос  учащихся о самочувствии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rPr>
                <w:lang w:val="ru-RU"/>
              </w:rPr>
              <w:t>До 2 мин</w:t>
            </w:r>
          </w:p>
        </w:tc>
        <w:tc>
          <w:tcPr>
            <w:tcW w:w="4962" w:type="dxa"/>
          </w:tcPr>
          <w:p w:rsidR="00CE1B0B" w:rsidRPr="00943093" w:rsidRDefault="00CE1B0B" w:rsidP="001B392F">
            <w:pPr>
              <w:jc w:val="both"/>
            </w:pPr>
            <w:r w:rsidRPr="00943093">
              <w:rPr>
                <w:lang w:val="ru-RU"/>
              </w:rPr>
              <w:t>Медленный</w:t>
            </w:r>
            <w:r w:rsidRPr="00943093">
              <w:t xml:space="preserve"> б</w:t>
            </w:r>
            <w:r w:rsidRPr="00943093">
              <w:rPr>
                <w:lang w:val="ru-RU"/>
              </w:rPr>
              <w:t>е</w:t>
            </w:r>
            <w:r w:rsidRPr="00943093">
              <w:t xml:space="preserve">г, ходьба </w:t>
            </w:r>
            <w:r w:rsidRPr="00943093">
              <w:rPr>
                <w:lang w:val="ru-RU"/>
              </w:rPr>
              <w:t>с</w:t>
            </w:r>
            <w:r>
              <w:t>прост</w:t>
            </w:r>
            <w:r>
              <w:rPr>
                <w:lang w:val="ru-RU"/>
              </w:rPr>
              <w:t>ы</w:t>
            </w:r>
            <w:r w:rsidRPr="00943093">
              <w:t>ми</w:t>
            </w:r>
            <w:r w:rsidRPr="00943093">
              <w:rPr>
                <w:lang w:val="ru-RU"/>
              </w:rPr>
              <w:t xml:space="preserve"> упражнениями</w:t>
            </w:r>
            <w:r w:rsidRPr="00943093">
              <w:t>, гл</w:t>
            </w:r>
            <w:r w:rsidRPr="00943093">
              <w:rPr>
                <w:lang w:val="ru-RU"/>
              </w:rPr>
              <w:t>у</w:t>
            </w:r>
            <w:r w:rsidRPr="00943093">
              <w:t>бок</w:t>
            </w:r>
            <w:r w:rsidRPr="00943093">
              <w:rPr>
                <w:lang w:val="ru-RU"/>
              </w:rPr>
              <w:t>ое</w:t>
            </w:r>
            <w:r w:rsidRPr="00943093">
              <w:t xml:space="preserve"> д</w:t>
            </w:r>
            <w:r w:rsidRPr="00943093">
              <w:rPr>
                <w:lang w:val="ru-RU"/>
              </w:rPr>
              <w:t>ы</w:t>
            </w:r>
            <w:r w:rsidRPr="00943093">
              <w:t>хан</w:t>
            </w:r>
            <w:r w:rsidRPr="00943093">
              <w:rPr>
                <w:lang w:val="ru-RU"/>
              </w:rPr>
              <w:t>ие</w:t>
            </w:r>
            <w:r w:rsidRPr="00943093">
              <w:t xml:space="preserve"> на м</w:t>
            </w:r>
            <w:r w:rsidRPr="00943093">
              <w:rPr>
                <w:lang w:val="ru-RU"/>
              </w:rPr>
              <w:t>е</w:t>
            </w:r>
            <w:r w:rsidRPr="00943093">
              <w:t>с</w:t>
            </w:r>
            <w:r w:rsidRPr="00943093">
              <w:rPr>
                <w:lang w:val="ru-RU"/>
              </w:rPr>
              <w:t>те</w:t>
            </w:r>
            <w:r w:rsidRPr="00943093">
              <w:t xml:space="preserve">, </w:t>
            </w:r>
            <w:r w:rsidRPr="00943093">
              <w:rPr>
                <w:lang w:val="ru-RU"/>
              </w:rPr>
              <w:t xml:space="preserve">измерение </w:t>
            </w:r>
            <w:r w:rsidRPr="00943093">
              <w:t>пульс</w:t>
            </w:r>
            <w:r w:rsidRPr="00943093">
              <w:rPr>
                <w:lang w:val="ru-RU"/>
              </w:rPr>
              <w:t>а</w:t>
            </w:r>
            <w:r w:rsidRPr="00943093">
              <w:t>.</w:t>
            </w:r>
          </w:p>
        </w:tc>
        <w:tc>
          <w:tcPr>
            <w:tcW w:w="572" w:type="dxa"/>
          </w:tcPr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508" w:type="dxa"/>
          </w:tcPr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540" w:type="dxa"/>
          </w:tcPr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CE1B0B" w:rsidRPr="00943093" w:rsidTr="00556475">
        <w:trPr>
          <w:cantSplit/>
          <w:trHeight w:val="247"/>
        </w:trPr>
        <w:tc>
          <w:tcPr>
            <w:tcW w:w="6907" w:type="dxa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t>2. П</w:t>
            </w:r>
            <w:r w:rsidRPr="00943093">
              <w:rPr>
                <w:lang w:val="ru-RU"/>
              </w:rPr>
              <w:t>о</w:t>
            </w:r>
            <w:r w:rsidRPr="00943093">
              <w:t>дведен</w:t>
            </w:r>
            <w:r w:rsidRPr="00943093">
              <w:rPr>
                <w:lang w:val="ru-RU"/>
              </w:rPr>
              <w:t>иеитогов</w:t>
            </w:r>
            <w:r w:rsidRPr="00943093">
              <w:t>, за</w:t>
            </w:r>
            <w:r w:rsidRPr="00943093">
              <w:rPr>
                <w:lang w:val="ru-RU"/>
              </w:rPr>
              <w:t>мечания</w:t>
            </w:r>
            <w:r w:rsidRPr="00943093">
              <w:t xml:space="preserve">, </w:t>
            </w:r>
            <w:r w:rsidRPr="00943093">
              <w:rPr>
                <w:lang w:val="ru-RU"/>
              </w:rPr>
              <w:t>оценивание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rPr>
                <w:lang w:val="ru-RU"/>
              </w:rPr>
              <w:t>2-3 мин</w:t>
            </w:r>
          </w:p>
        </w:tc>
        <w:tc>
          <w:tcPr>
            <w:tcW w:w="4962" w:type="dxa"/>
          </w:tcPr>
          <w:p w:rsidR="00CE1B0B" w:rsidRPr="00495B2D" w:rsidRDefault="00CE1B0B" w:rsidP="001B392F">
            <w:pPr>
              <w:rPr>
                <w:b/>
                <w:bCs/>
                <w:lang w:val="ru-RU"/>
              </w:rPr>
            </w:pPr>
            <w:r w:rsidRPr="00495B2D">
              <w:rPr>
                <w:b/>
                <w:bCs/>
                <w:lang w:val="ru-RU"/>
              </w:rPr>
              <w:t>Отчет уч-ся о способах и результатах</w:t>
            </w:r>
            <w:r>
              <w:rPr>
                <w:b/>
                <w:bCs/>
                <w:lang w:val="ru-RU"/>
              </w:rPr>
              <w:t>. Рефлексия. Сообщение домашнего задания</w:t>
            </w:r>
          </w:p>
        </w:tc>
        <w:tc>
          <w:tcPr>
            <w:tcW w:w="572" w:type="dxa"/>
          </w:tcPr>
          <w:p w:rsidR="00CE1B0B" w:rsidRPr="00943093" w:rsidRDefault="00CE1B0B" w:rsidP="001B392F">
            <w:r w:rsidRPr="00943093">
              <w:t>О</w:t>
            </w:r>
          </w:p>
        </w:tc>
        <w:tc>
          <w:tcPr>
            <w:tcW w:w="508" w:type="dxa"/>
          </w:tcPr>
          <w:p w:rsidR="00CE1B0B" w:rsidRPr="00943093" w:rsidRDefault="00CE1B0B" w:rsidP="001B392F">
            <w:r w:rsidRPr="00943093">
              <w:t>О</w:t>
            </w:r>
          </w:p>
        </w:tc>
        <w:tc>
          <w:tcPr>
            <w:tcW w:w="540" w:type="dxa"/>
          </w:tcPr>
          <w:p w:rsidR="00CE1B0B" w:rsidRPr="00943093" w:rsidRDefault="00CE1B0B" w:rsidP="001B392F">
            <w:r w:rsidRPr="00943093">
              <w:t>О</w:t>
            </w:r>
          </w:p>
        </w:tc>
      </w:tr>
      <w:tr w:rsidR="00CE1B0B" w:rsidRPr="00943093" w:rsidTr="00556475">
        <w:trPr>
          <w:cantSplit/>
          <w:trHeight w:val="389"/>
        </w:trPr>
        <w:tc>
          <w:tcPr>
            <w:tcW w:w="6907" w:type="dxa"/>
            <w:shd w:val="clear" w:color="auto" w:fill="FFFFFF"/>
          </w:tcPr>
          <w:p w:rsidR="00CE1B0B" w:rsidRPr="00D30F33" w:rsidRDefault="00CE1B0B" w:rsidP="001B392F">
            <w:pPr>
              <w:rPr>
                <w:lang w:val="ru-RU"/>
              </w:rPr>
            </w:pPr>
            <w:r w:rsidRPr="00943093">
              <w:t>3. Домашн</w:t>
            </w:r>
            <w:r w:rsidRPr="00943093">
              <w:rPr>
                <w:lang w:val="ru-RU"/>
              </w:rPr>
              <w:t>еез</w:t>
            </w:r>
            <w:r w:rsidRPr="00943093">
              <w:t>а</w:t>
            </w:r>
            <w:r w:rsidRPr="00943093">
              <w:rPr>
                <w:lang w:val="ru-RU"/>
              </w:rPr>
              <w:t>дание</w:t>
            </w:r>
            <w:r w:rsidRPr="00943093">
              <w:t xml:space="preserve"> 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rPr>
                <w:lang w:val="ru-RU"/>
              </w:rPr>
              <w:t xml:space="preserve">1 </w:t>
            </w:r>
            <w:r>
              <w:rPr>
                <w:lang w:val="ru-RU"/>
              </w:rPr>
              <w:t>м</w:t>
            </w:r>
            <w:r w:rsidRPr="00943093">
              <w:rPr>
                <w:lang w:val="ru-RU"/>
              </w:rPr>
              <w:t>ин</w:t>
            </w:r>
          </w:p>
        </w:tc>
        <w:tc>
          <w:tcPr>
            <w:tcW w:w="4962" w:type="dxa"/>
            <w:shd w:val="clear" w:color="auto" w:fill="FFFFFF"/>
          </w:tcPr>
          <w:p w:rsidR="00CE1B0B" w:rsidRPr="00525908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Комплекс ОРУ на уроке.</w:t>
            </w:r>
          </w:p>
        </w:tc>
        <w:tc>
          <w:tcPr>
            <w:tcW w:w="572" w:type="dxa"/>
            <w:shd w:val="clear" w:color="auto" w:fill="FFFFFF"/>
          </w:tcPr>
          <w:p w:rsidR="00CE1B0B" w:rsidRPr="00943093" w:rsidRDefault="00CE1B0B" w:rsidP="001B392F">
            <w:pPr>
              <w:rPr>
                <w:lang w:val="ru-RU"/>
              </w:rPr>
            </w:pPr>
            <w:r w:rsidRPr="00943093">
              <w:rPr>
                <w:lang w:val="ru-RU"/>
              </w:rPr>
              <w:t>О</w:t>
            </w:r>
          </w:p>
        </w:tc>
        <w:tc>
          <w:tcPr>
            <w:tcW w:w="508" w:type="dxa"/>
            <w:shd w:val="clear" w:color="auto" w:fill="FFFFFF"/>
          </w:tcPr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CE1B0B" w:rsidRPr="00943093" w:rsidRDefault="00CE1B0B" w:rsidP="001B39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</w:tr>
    </w:tbl>
    <w:p w:rsidR="00CE1B0B" w:rsidRDefault="00CE1B0B" w:rsidP="00CE1B0B">
      <w:pPr>
        <w:outlineLvl w:val="0"/>
        <w:rPr>
          <w:b/>
          <w:bCs/>
          <w:lang w:val="ru-RU"/>
        </w:rPr>
      </w:pPr>
    </w:p>
    <w:p w:rsidR="00CE1B0B" w:rsidRDefault="00CE1B0B" w:rsidP="00CE1B0B">
      <w:pPr>
        <w:outlineLvl w:val="0"/>
        <w:rPr>
          <w:lang w:val="ru-RU"/>
        </w:rPr>
      </w:pPr>
      <w:r w:rsidRPr="00943093">
        <w:rPr>
          <w:b/>
          <w:bCs/>
        </w:rPr>
        <w:t>М</w:t>
      </w:r>
      <w:r w:rsidRPr="00943093">
        <w:rPr>
          <w:b/>
          <w:bCs/>
          <w:lang w:val="ru-RU"/>
        </w:rPr>
        <w:t>е</w:t>
      </w:r>
      <w:r w:rsidRPr="00943093">
        <w:rPr>
          <w:b/>
          <w:bCs/>
        </w:rPr>
        <w:t>с</w:t>
      </w:r>
      <w:r w:rsidRPr="00943093">
        <w:rPr>
          <w:b/>
          <w:bCs/>
          <w:lang w:val="ru-RU"/>
        </w:rPr>
        <w:t>то</w:t>
      </w:r>
      <w:r w:rsidRPr="00943093">
        <w:rPr>
          <w:b/>
          <w:bCs/>
        </w:rPr>
        <w:t>проведен</w:t>
      </w:r>
      <w:r w:rsidRPr="00943093">
        <w:rPr>
          <w:b/>
          <w:bCs/>
          <w:lang w:val="ru-RU"/>
        </w:rPr>
        <w:t>ия</w:t>
      </w:r>
      <w:r>
        <w:rPr>
          <w:b/>
          <w:bCs/>
        </w:rPr>
        <w:t xml:space="preserve"> : </w:t>
      </w:r>
      <w:r>
        <w:rPr>
          <w:lang w:val="ru-RU"/>
        </w:rPr>
        <w:t xml:space="preserve"> спортзал школы.</w:t>
      </w:r>
    </w:p>
    <w:p w:rsidR="00CE1B0B" w:rsidRDefault="00CE1B0B" w:rsidP="00CE1B0B">
      <w:pPr>
        <w:outlineLvl w:val="0"/>
        <w:rPr>
          <w:i/>
          <w:iCs/>
          <w:lang w:val="ru-RU"/>
        </w:rPr>
      </w:pPr>
      <w:r w:rsidRPr="00943093">
        <w:rPr>
          <w:b/>
          <w:bCs/>
          <w:lang w:val="ru-RU"/>
        </w:rPr>
        <w:t>И</w:t>
      </w:r>
      <w:r w:rsidRPr="00943093">
        <w:rPr>
          <w:b/>
          <w:bCs/>
        </w:rPr>
        <w:t>нвентар</w:t>
      </w:r>
      <w:r w:rsidRPr="00943093">
        <w:rPr>
          <w:b/>
          <w:bCs/>
          <w:lang w:val="ru-RU"/>
        </w:rPr>
        <w:t>ьи оборудование</w:t>
      </w:r>
      <w:r w:rsidRPr="00943093">
        <w:rPr>
          <w:b/>
          <w:bCs/>
        </w:rPr>
        <w:t>:</w:t>
      </w:r>
      <w:r>
        <w:rPr>
          <w:i/>
          <w:iCs/>
          <w:lang w:val="ru-RU"/>
        </w:rPr>
        <w:t xml:space="preserve"> мячи, перекладина, гимнастическая лестница, фишки.                                       </w:t>
      </w:r>
    </w:p>
    <w:p w:rsidR="00CE1B0B" w:rsidRDefault="00CE1B0B" w:rsidP="00CE1B0B">
      <w:pPr>
        <w:outlineLvl w:val="0"/>
        <w:rPr>
          <w:lang w:val="ru-RU"/>
        </w:rPr>
      </w:pPr>
      <w:r w:rsidRPr="009E039B">
        <w:rPr>
          <w:b/>
          <w:bCs/>
          <w:i/>
          <w:iCs/>
          <w:lang w:val="ru-RU"/>
        </w:rPr>
        <w:t>Обозначения:З</w:t>
      </w:r>
      <w:r>
        <w:rPr>
          <w:lang w:val="ru-RU"/>
        </w:rPr>
        <w:t>- з</w:t>
      </w:r>
      <w:r w:rsidRPr="00943093">
        <w:t>акр</w:t>
      </w:r>
      <w:r w:rsidRPr="00943093">
        <w:rPr>
          <w:lang w:val="ru-RU"/>
        </w:rPr>
        <w:t>е</w:t>
      </w:r>
      <w:r w:rsidRPr="00943093">
        <w:t>пит</w:t>
      </w:r>
      <w:r w:rsidRPr="00943093">
        <w:rPr>
          <w:lang w:val="ru-RU"/>
        </w:rPr>
        <w:t>ь;</w:t>
      </w:r>
      <w:r w:rsidRPr="009E039B">
        <w:rPr>
          <w:b/>
          <w:bCs/>
        </w:rPr>
        <w:t>О</w:t>
      </w:r>
      <w:r w:rsidRPr="00943093">
        <w:t>-озна</w:t>
      </w:r>
      <w:r w:rsidRPr="00943093">
        <w:rPr>
          <w:lang w:val="ru-RU"/>
        </w:rPr>
        <w:t>комить;</w:t>
      </w:r>
      <w:r w:rsidRPr="009E039B">
        <w:rPr>
          <w:b/>
          <w:bCs/>
        </w:rPr>
        <w:t xml:space="preserve"> Н</w:t>
      </w:r>
      <w:r w:rsidRPr="00943093">
        <w:t>–на</w:t>
      </w:r>
      <w:r w:rsidRPr="00943093">
        <w:rPr>
          <w:lang w:val="ru-RU"/>
        </w:rPr>
        <w:t>у</w:t>
      </w:r>
      <w:r w:rsidRPr="00943093">
        <w:t>чит</w:t>
      </w:r>
      <w:r w:rsidRPr="00943093">
        <w:rPr>
          <w:lang w:val="ru-RU"/>
        </w:rPr>
        <w:t>ь;</w:t>
      </w:r>
      <w:r w:rsidRPr="009E039B">
        <w:rPr>
          <w:b/>
          <w:bCs/>
        </w:rPr>
        <w:t>У</w:t>
      </w:r>
      <w:r w:rsidRPr="00943093">
        <w:t>-у</w:t>
      </w:r>
      <w:r>
        <w:rPr>
          <w:lang w:val="ru-RU"/>
        </w:rPr>
        <w:t xml:space="preserve">совершенствовать; </w:t>
      </w:r>
      <w:r w:rsidRPr="009E039B">
        <w:rPr>
          <w:b/>
          <w:bCs/>
          <w:lang w:val="ru-RU"/>
        </w:rPr>
        <w:t>П</w:t>
      </w:r>
      <w:r w:rsidRPr="00943093">
        <w:rPr>
          <w:lang w:val="ru-RU"/>
        </w:rPr>
        <w:t>- повторить</w:t>
      </w:r>
      <w:r w:rsidRPr="00C14323">
        <w:rPr>
          <w:lang w:val="ru-RU"/>
        </w:rPr>
        <w:t>;</w:t>
      </w:r>
      <w:r w:rsidRPr="009E039B">
        <w:rPr>
          <w:b/>
          <w:bCs/>
          <w:lang w:val="ru-RU"/>
        </w:rPr>
        <w:t>К</w:t>
      </w:r>
      <w:r w:rsidRPr="00943093">
        <w:rPr>
          <w:lang w:val="ru-RU"/>
        </w:rPr>
        <w:t>-контроль, сдача учебных</w:t>
      </w:r>
      <w:r>
        <w:rPr>
          <w:lang w:val="ru-RU"/>
        </w:rPr>
        <w:t xml:space="preserve"> нормативов</w:t>
      </w:r>
    </w:p>
    <w:p w:rsidR="00CE1B0B" w:rsidRPr="00AF6DE8" w:rsidRDefault="00CE1B0B" w:rsidP="00CE1B0B">
      <w:pPr>
        <w:ind w:left="-426"/>
        <w:outlineLvl w:val="0"/>
        <w:rPr>
          <w:b/>
          <w:bCs/>
        </w:rPr>
      </w:pPr>
      <w:r>
        <w:rPr>
          <w:b/>
          <w:bCs/>
          <w:lang w:val="ru-RU"/>
        </w:rPr>
        <w:t xml:space="preserve">       Учитель: </w:t>
      </w:r>
      <w:r>
        <w:rPr>
          <w:b/>
          <w:bCs/>
          <w:i/>
          <w:iCs/>
          <w:lang w:val="ru-RU"/>
        </w:rPr>
        <w:t>Бродский А.Л.</w:t>
      </w:r>
    </w:p>
    <w:p w:rsidR="00EB3F82" w:rsidRDefault="00EB3F82"/>
    <w:sectPr w:rsidR="00EB3F82" w:rsidSect="00556475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C4E"/>
    <w:rsid w:val="001B4D64"/>
    <w:rsid w:val="00556475"/>
    <w:rsid w:val="00B9538A"/>
    <w:rsid w:val="00C02C4E"/>
    <w:rsid w:val="00CE1B0B"/>
    <w:rsid w:val="00EB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uk-UA" w:eastAsia="zh-TW"/>
    </w:rPr>
  </w:style>
  <w:style w:type="paragraph" w:styleId="1">
    <w:name w:val="heading 1"/>
    <w:basedOn w:val="a"/>
    <w:next w:val="a"/>
    <w:link w:val="10"/>
    <w:uiPriority w:val="99"/>
    <w:qFormat/>
    <w:rsid w:val="00CE1B0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1B0B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B0B"/>
    <w:rPr>
      <w:rFonts w:ascii="Cambria" w:eastAsia="Times New Roman" w:hAnsi="Cambria" w:cs="Cambria"/>
      <w:b/>
      <w:bCs/>
      <w:kern w:val="32"/>
      <w:sz w:val="32"/>
      <w:szCs w:val="32"/>
      <w:lang w:val="uk-UA" w:eastAsia="zh-TW"/>
    </w:rPr>
  </w:style>
  <w:style w:type="character" w:customStyle="1" w:styleId="20">
    <w:name w:val="Заголовок 2 Знак"/>
    <w:basedOn w:val="a0"/>
    <w:link w:val="2"/>
    <w:uiPriority w:val="99"/>
    <w:rsid w:val="00CE1B0B"/>
    <w:rPr>
      <w:rFonts w:ascii="Cambria" w:eastAsia="Times New Roman" w:hAnsi="Cambria" w:cs="Cambria"/>
      <w:b/>
      <w:bCs/>
      <w:color w:val="4F81BD"/>
      <w:sz w:val="26"/>
      <w:szCs w:val="26"/>
      <w:lang w:val="uk-UA" w:eastAsia="zh-TW"/>
    </w:rPr>
  </w:style>
  <w:style w:type="paragraph" w:customStyle="1" w:styleId="ParagraphStyle">
    <w:name w:val="Paragraph Style"/>
    <w:uiPriority w:val="99"/>
    <w:rsid w:val="00CE1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E1B0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c1">
    <w:name w:val="c1"/>
    <w:basedOn w:val="a0"/>
    <w:uiPriority w:val="99"/>
    <w:rsid w:val="00CE1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uk-UA" w:eastAsia="zh-TW"/>
    </w:rPr>
  </w:style>
  <w:style w:type="paragraph" w:styleId="1">
    <w:name w:val="heading 1"/>
    <w:basedOn w:val="a"/>
    <w:next w:val="a"/>
    <w:link w:val="10"/>
    <w:uiPriority w:val="99"/>
    <w:qFormat/>
    <w:rsid w:val="00CE1B0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1B0B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B0B"/>
    <w:rPr>
      <w:rFonts w:ascii="Cambria" w:eastAsia="Times New Roman" w:hAnsi="Cambria" w:cs="Cambria"/>
      <w:b/>
      <w:bCs/>
      <w:kern w:val="32"/>
      <w:sz w:val="32"/>
      <w:szCs w:val="32"/>
      <w:lang w:val="uk-UA" w:eastAsia="zh-TW"/>
    </w:rPr>
  </w:style>
  <w:style w:type="character" w:customStyle="1" w:styleId="20">
    <w:name w:val="Заголовок 2 Знак"/>
    <w:basedOn w:val="a0"/>
    <w:link w:val="2"/>
    <w:uiPriority w:val="99"/>
    <w:rsid w:val="00CE1B0B"/>
    <w:rPr>
      <w:rFonts w:ascii="Cambria" w:eastAsia="Times New Roman" w:hAnsi="Cambria" w:cs="Cambria"/>
      <w:b/>
      <w:bCs/>
      <w:color w:val="4F81BD"/>
      <w:sz w:val="26"/>
      <w:szCs w:val="26"/>
      <w:lang w:val="uk-UA" w:eastAsia="zh-TW"/>
    </w:rPr>
  </w:style>
  <w:style w:type="paragraph" w:customStyle="1" w:styleId="ParagraphStyle">
    <w:name w:val="Paragraph Style"/>
    <w:uiPriority w:val="99"/>
    <w:rsid w:val="00CE1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E1B0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c1">
    <w:name w:val="c1"/>
    <w:basedOn w:val="a0"/>
    <w:uiPriority w:val="99"/>
    <w:rsid w:val="00CE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86AC-DA57-48EE-8F8E-B623AC1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2018-12-13T18:50:00Z</dcterms:created>
  <dcterms:modified xsi:type="dcterms:W3CDTF">2018-12-26T19:11:00Z</dcterms:modified>
</cp:coreProperties>
</file>