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E3" w:rsidRDefault="00E632E3" w:rsidP="00E632E3">
      <w:pPr>
        <w:jc w:val="center"/>
      </w:pPr>
    </w:p>
    <w:p w:rsidR="00E632E3" w:rsidRDefault="00E632E3" w:rsidP="00E632E3">
      <w:bookmarkStart w:id="0" w:name="_GoBack"/>
      <w:r>
        <w:t xml:space="preserve">Конспект урока по физике в 9 классе. </w:t>
      </w:r>
      <w:bookmarkEnd w:id="0"/>
      <w:r>
        <w:t xml:space="preserve">Учитель физики </w:t>
      </w:r>
      <w:proofErr w:type="spellStart"/>
      <w:r>
        <w:t>Абдурешитов</w:t>
      </w:r>
      <w:proofErr w:type="spellEnd"/>
      <w:r>
        <w:t xml:space="preserve"> Н.И.</w:t>
      </w:r>
    </w:p>
    <w:p w:rsidR="00E632E3" w:rsidRDefault="00E632E3" w:rsidP="00E632E3"/>
    <w:p w:rsidR="00E632E3" w:rsidRDefault="00E632E3" w:rsidP="00E632E3">
      <w:pPr>
        <w:rPr>
          <w:b/>
        </w:rPr>
      </w:pPr>
      <w:r>
        <w:rPr>
          <w:b/>
        </w:rPr>
        <w:t>Тема урока:</w:t>
      </w:r>
      <w:r>
        <w:t xml:space="preserve"> </w:t>
      </w:r>
      <w:r>
        <w:rPr>
          <w:b/>
        </w:rPr>
        <w:t>Закон всемирного тяготения</w:t>
      </w:r>
    </w:p>
    <w:p w:rsidR="00E632E3" w:rsidRDefault="00E632E3" w:rsidP="00E632E3">
      <w:pPr>
        <w:rPr>
          <w:b/>
        </w:rPr>
      </w:pPr>
    </w:p>
    <w:p w:rsidR="00E632E3" w:rsidRDefault="00E632E3" w:rsidP="00E632E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>Цели урока:</w:t>
      </w:r>
    </w:p>
    <w:p w:rsidR="00E632E3" w:rsidRDefault="00E632E3" w:rsidP="00E632E3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- </w:t>
      </w:r>
      <w:r>
        <w:rPr>
          <w:i/>
          <w:color w:val="000000"/>
        </w:rPr>
        <w:t>обучающая</w:t>
      </w:r>
      <w:r>
        <w:rPr>
          <w:color w:val="000000"/>
        </w:rPr>
        <w:t>: формирование понятия «гравитационные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силы»; изучение закона всемирного тяготения, границ его применимости, знакомство с опытным определением гравитационной постоянной;</w:t>
      </w:r>
    </w:p>
    <w:p w:rsidR="00E632E3" w:rsidRPr="00E632E3" w:rsidRDefault="00E632E3" w:rsidP="00E632E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color w:val="000000"/>
        </w:rPr>
        <w:t>развивающая</w:t>
      </w:r>
      <w:r>
        <w:rPr>
          <w:color w:val="000000"/>
        </w:rPr>
        <w:t>: развитие умений анализировать учебный материал: наблюдать, сравнивать, сопоставлять изучаемые явления, факты, делать выводы; развитие умственной деятельности,</w:t>
      </w:r>
    </w:p>
    <w:p w:rsidR="00E632E3" w:rsidRDefault="00E632E3" w:rsidP="00E632E3">
      <w:r>
        <w:rPr>
          <w:b/>
          <w:i/>
        </w:rPr>
        <w:t>Оборудование:</w:t>
      </w:r>
      <w:r>
        <w:rPr>
          <w:color w:val="000000"/>
        </w:rPr>
        <w:t xml:space="preserve"> компьютер, мультимедийный проектор</w:t>
      </w:r>
    </w:p>
    <w:p w:rsidR="00E632E3" w:rsidRDefault="00E632E3" w:rsidP="00E632E3">
      <w:pPr>
        <w:rPr>
          <w:b/>
          <w:u w:val="single"/>
        </w:rPr>
      </w:pPr>
      <w:r>
        <w:t xml:space="preserve">       </w:t>
      </w:r>
      <w:r>
        <w:rPr>
          <w:b/>
          <w:u w:val="single"/>
        </w:rPr>
        <w:t>Ход урока</w:t>
      </w:r>
    </w:p>
    <w:p w:rsidR="00E632E3" w:rsidRPr="00E632E3" w:rsidRDefault="00E632E3" w:rsidP="00E632E3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  <w:i/>
        </w:rPr>
      </w:pPr>
      <w:r>
        <w:rPr>
          <w:b/>
          <w:bCs/>
          <w:i/>
        </w:rPr>
        <w:t>Организационный момент.</w:t>
      </w:r>
    </w:p>
    <w:p w:rsidR="00E632E3" w:rsidRDefault="00E632E3" w:rsidP="00E632E3">
      <w:pPr>
        <w:pStyle w:val="a3"/>
        <w:numPr>
          <w:ilvl w:val="0"/>
          <w:numId w:val="1"/>
        </w:numPr>
        <w:spacing w:before="0" w:beforeAutospacing="0" w:after="0" w:afterAutospacing="0"/>
        <w:ind w:left="709" w:hanging="294"/>
      </w:pPr>
      <w:r>
        <w:rPr>
          <w:b/>
          <w:i/>
        </w:rPr>
        <w:t xml:space="preserve"> Проверка домашнего задания    </w:t>
      </w:r>
    </w:p>
    <w:p w:rsidR="00E632E3" w:rsidRDefault="00E632E3" w:rsidP="00E632E3">
      <w:pPr>
        <w:pStyle w:val="a3"/>
        <w:spacing w:before="0" w:beforeAutospacing="0" w:after="0" w:afterAutospacing="0"/>
        <w:ind w:left="720"/>
      </w:pPr>
      <w:r>
        <w:t>Учебные вопросы домашнего задания:</w:t>
      </w:r>
    </w:p>
    <w:p w:rsidR="00E632E3" w:rsidRDefault="00E632E3" w:rsidP="00E632E3">
      <w:pPr>
        <w:pStyle w:val="a3"/>
        <w:spacing w:before="0" w:beforeAutospacing="0" w:after="0" w:afterAutospacing="0"/>
        <w:ind w:left="720"/>
      </w:pPr>
      <w:r>
        <w:t>Первый закон Ньютона, определение.</w:t>
      </w:r>
    </w:p>
    <w:p w:rsidR="00E632E3" w:rsidRDefault="00E632E3" w:rsidP="00E632E3">
      <w:pPr>
        <w:pStyle w:val="a3"/>
        <w:spacing w:before="0" w:beforeAutospacing="0" w:after="0" w:afterAutospacing="0"/>
        <w:ind w:left="720"/>
      </w:pPr>
      <w:r>
        <w:t>Второй закон Ньютона, определение, формула.</w:t>
      </w:r>
    </w:p>
    <w:p w:rsidR="00E632E3" w:rsidRDefault="00E632E3" w:rsidP="00E632E3">
      <w:pPr>
        <w:pStyle w:val="a3"/>
        <w:spacing w:before="0" w:beforeAutospacing="0" w:after="0" w:afterAutospacing="0"/>
        <w:ind w:left="720"/>
      </w:pPr>
      <w:r>
        <w:t>Третий за</w:t>
      </w:r>
      <w:r>
        <w:softHyphen/>
        <w:t>кон Ньютона, определение, формула.</w:t>
      </w:r>
    </w:p>
    <w:p w:rsidR="00E632E3" w:rsidRDefault="00E632E3" w:rsidP="00E632E3">
      <w:pPr>
        <w:pStyle w:val="a4"/>
        <w:numPr>
          <w:ilvl w:val="0"/>
          <w:numId w:val="1"/>
        </w:numPr>
        <w:rPr>
          <w:b/>
          <w:i/>
        </w:rPr>
      </w:pPr>
      <w:r>
        <w:rPr>
          <w:b/>
          <w:i/>
        </w:rPr>
        <w:t>Новая тема.</w:t>
      </w:r>
    </w:p>
    <w:p w:rsidR="00E632E3" w:rsidRDefault="00E632E3" w:rsidP="00E632E3">
      <w:pPr>
        <w:pStyle w:val="a4"/>
        <w:rPr>
          <w:b/>
          <w:i/>
        </w:rPr>
      </w:pPr>
      <w:r>
        <w:t xml:space="preserve">Вступление </w:t>
      </w:r>
      <w:r>
        <w:rPr>
          <w:i/>
        </w:rPr>
        <w:t>9.237 Слайд-шоу - Открытие Ньютона</w:t>
      </w:r>
    </w:p>
    <w:p w:rsidR="00E632E3" w:rsidRDefault="00E632E3" w:rsidP="00E632E3">
      <w:pPr>
        <w:pStyle w:val="a4"/>
      </w:pPr>
      <w:r>
        <w:t xml:space="preserve">Для изложения нового материала используется папка </w:t>
      </w:r>
      <w:proofErr w:type="spellStart"/>
      <w:r>
        <w:t>Флеш</w:t>
      </w:r>
      <w:proofErr w:type="spellEnd"/>
      <w:r>
        <w:t>:</w:t>
      </w:r>
    </w:p>
    <w:p w:rsidR="00E632E3" w:rsidRDefault="00E632E3" w:rsidP="00E632E3">
      <w:pPr>
        <w:pStyle w:val="a4"/>
        <w:rPr>
          <w:i/>
        </w:rPr>
      </w:pPr>
      <w:r>
        <w:rPr>
          <w:i/>
        </w:rPr>
        <w:t>1.12 Закон всемирного тяготения</w:t>
      </w:r>
    </w:p>
    <w:p w:rsidR="00E632E3" w:rsidRDefault="00E632E3" w:rsidP="00E632E3">
      <w:pPr>
        <w:pStyle w:val="a4"/>
        <w:rPr>
          <w:i/>
        </w:rPr>
      </w:pPr>
      <w:r>
        <w:rPr>
          <w:i/>
        </w:rPr>
        <w:t>9.232 Анимация - Опыт Кавендиша по определению значения гравитационной постоянной G</w:t>
      </w:r>
    </w:p>
    <w:p w:rsidR="00E632E3" w:rsidRDefault="00E632E3" w:rsidP="00E632E3">
      <w:pPr>
        <w:pStyle w:val="a4"/>
      </w:pPr>
      <w:r>
        <w:t xml:space="preserve">комментируя каждый слайд, при этом делая записи в тетради определения, формулы, единицы измерения (документ – </w:t>
      </w:r>
      <w:r>
        <w:rPr>
          <w:b/>
        </w:rPr>
        <w:t>Записи в тетради</w:t>
      </w:r>
      <w:r>
        <w:t>, вывод на экран)</w:t>
      </w:r>
    </w:p>
    <w:p w:rsidR="00E632E3" w:rsidRDefault="00E632E3" w:rsidP="00E632E3">
      <w:pPr>
        <w:pStyle w:val="a4"/>
        <w:rPr>
          <w:i/>
        </w:rPr>
      </w:pPr>
      <w:r>
        <w:rPr>
          <w:i/>
        </w:rPr>
        <w:t>9.236 Слайд-шоу - Гравитационное взаимодействие</w:t>
      </w:r>
    </w:p>
    <w:p w:rsidR="00E632E3" w:rsidRDefault="00E632E3" w:rsidP="00E632E3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</w:rPr>
      </w:pPr>
      <w:r>
        <w:rPr>
          <w:b/>
          <w:i/>
        </w:rPr>
        <w:t>Закрепление изученного.</w:t>
      </w:r>
      <w:r>
        <w:rPr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9.238 Формула - Закон всемирного тяготения</w:t>
      </w:r>
    </w:p>
    <w:p w:rsidR="00E632E3" w:rsidRDefault="00E632E3" w:rsidP="00E632E3">
      <w:pPr>
        <w:pStyle w:val="a3"/>
        <w:spacing w:before="0" w:beforeAutospacing="0" w:after="0" w:afterAutospacing="0"/>
        <w:ind w:left="720"/>
        <w:rPr>
          <w:b/>
          <w:i/>
        </w:rPr>
      </w:pPr>
      <w:r>
        <w:rPr>
          <w:color w:val="000000"/>
          <w:shd w:val="clear" w:color="auto" w:fill="FFFFFF"/>
        </w:rPr>
        <w:t>Вопросы:</w:t>
      </w:r>
    </w:p>
    <w:p w:rsidR="00E632E3" w:rsidRDefault="00E632E3" w:rsidP="00E632E3">
      <w:pPr>
        <w:shd w:val="clear" w:color="auto" w:fill="FFFFFF"/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1.Почему Луна не падает на </w:t>
      </w:r>
      <w:proofErr w:type="gramStart"/>
      <w:r>
        <w:rPr>
          <w:color w:val="000000"/>
          <w:shd w:val="clear" w:color="auto" w:fill="FFFFFF"/>
        </w:rPr>
        <w:t>Землю?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2.Почему</w:t>
      </w:r>
      <w:proofErr w:type="gramEnd"/>
      <w:r>
        <w:rPr>
          <w:color w:val="000000"/>
          <w:shd w:val="clear" w:color="auto" w:fill="FFFFFF"/>
        </w:rPr>
        <w:t xml:space="preserve"> мы замечаем силу притяжения всех тел к Земле, но не замечаем взаимного притяжения между самими этими телами?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3.Как двигались бы планеты, если бы сила притяжения Солн</w:t>
      </w:r>
      <w:r>
        <w:rPr>
          <w:color w:val="000000"/>
          <w:shd w:val="clear" w:color="auto" w:fill="FFFFFF"/>
        </w:rPr>
        <w:softHyphen/>
        <w:t>ца внезапно исчезла?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4.Как двигалась бы Луна, если бы она остановилась на орбите?</w:t>
      </w:r>
    </w:p>
    <w:p w:rsidR="00E632E3" w:rsidRDefault="00E632E3" w:rsidP="00E632E3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color w:val="000000"/>
        </w:rPr>
        <w:t xml:space="preserve">            </w:t>
      </w:r>
      <w:r>
        <w:rPr>
          <w:b/>
          <w:bCs/>
          <w:i/>
          <w:iCs/>
          <w:color w:val="000000"/>
        </w:rPr>
        <w:t>Расчётные задачи.</w:t>
      </w:r>
    </w:p>
    <w:p w:rsidR="00E632E3" w:rsidRDefault="00E632E3" w:rsidP="00E632E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Cs/>
          <w:iCs/>
          <w:color w:val="000000"/>
        </w:rPr>
        <w:t>Решение интерактивной задачи</w:t>
      </w:r>
      <w:r>
        <w:t xml:space="preserve"> </w:t>
      </w:r>
      <w:r>
        <w:rPr>
          <w:bCs/>
          <w:i/>
          <w:iCs/>
          <w:color w:val="000000"/>
        </w:rPr>
        <w:t>9.234 Интерактивная задача - Закон всемирного тяготения</w:t>
      </w:r>
    </w:p>
    <w:p w:rsidR="00E632E3" w:rsidRDefault="00E632E3" w:rsidP="00E632E3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 xml:space="preserve">Решение задач на </w:t>
      </w:r>
      <w:proofErr w:type="gramStart"/>
      <w:r>
        <w:rPr>
          <w:color w:val="000000"/>
        </w:rPr>
        <w:t>доске:</w:t>
      </w:r>
      <w:r>
        <w:rPr>
          <w:color w:val="000000"/>
        </w:rPr>
        <w:br/>
      </w:r>
      <w:r>
        <w:rPr>
          <w:rFonts w:eastAsia="Calibri"/>
          <w:color w:val="000000"/>
        </w:rPr>
        <w:t>1.</w:t>
      </w:r>
      <w:r>
        <w:rPr>
          <w:color w:val="000000"/>
        </w:rPr>
        <w:t>Космический</w:t>
      </w:r>
      <w:proofErr w:type="gramEnd"/>
      <w:r>
        <w:rPr>
          <w:color w:val="000000"/>
        </w:rPr>
        <w:t xml:space="preserve"> корабль массой 8 т приблизился к орбиталь</w:t>
      </w:r>
      <w:r>
        <w:rPr>
          <w:color w:val="000000"/>
        </w:rPr>
        <w:softHyphen/>
        <w:t>ной космической станции массой 20 т на расстояние 500 м. Найдите силу их взаимного притяжения.</w:t>
      </w:r>
    </w:p>
    <w:p w:rsidR="00E632E3" w:rsidRDefault="00E632E3" w:rsidP="00E632E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rFonts w:eastAsia="Calibri"/>
          <w:color w:val="000000"/>
        </w:rPr>
        <w:t>2.</w:t>
      </w:r>
      <w:r>
        <w:rPr>
          <w:color w:val="000000"/>
        </w:rPr>
        <w:t xml:space="preserve">На каком расстоянии сила притяжения между двумя телами массой по </w:t>
      </w:r>
    </w:p>
    <w:p w:rsidR="00E632E3" w:rsidRDefault="00E632E3" w:rsidP="00E632E3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 xml:space="preserve">1 000 кг каждое, будет равна 6,67 • 10 </w:t>
      </w:r>
      <w:r>
        <w:rPr>
          <w:color w:val="000000"/>
          <w:vertAlign w:val="superscript"/>
        </w:rPr>
        <w:t>-9</w:t>
      </w:r>
      <w:r>
        <w:rPr>
          <w:color w:val="000000"/>
        </w:rPr>
        <w:t xml:space="preserve"> Н?</w:t>
      </w:r>
    </w:p>
    <w:p w:rsidR="00E632E3" w:rsidRDefault="00E632E3" w:rsidP="00E632E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rFonts w:eastAsia="Calibri"/>
          <w:color w:val="000000"/>
        </w:rPr>
        <w:t>3.</w:t>
      </w:r>
      <w:r>
        <w:rPr>
          <w:color w:val="000000"/>
        </w:rPr>
        <w:t xml:space="preserve">Два одинаковых шарика находятся на расстоянии 1 м друг от друга и притягиваются с силой </w:t>
      </w:r>
    </w:p>
    <w:p w:rsidR="00E632E3" w:rsidRDefault="00E632E3" w:rsidP="00E632E3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6,67 · 10</w:t>
      </w:r>
      <w:r>
        <w:rPr>
          <w:color w:val="000000"/>
          <w:vertAlign w:val="superscript"/>
        </w:rPr>
        <w:t xml:space="preserve">-15 </w:t>
      </w:r>
      <w:r>
        <w:rPr>
          <w:color w:val="000000"/>
        </w:rPr>
        <w:t>Н. Какова масса каждого шарика?</w:t>
      </w:r>
    </w:p>
    <w:p w:rsidR="00E632E3" w:rsidRDefault="00E632E3" w:rsidP="00E632E3">
      <w:pPr>
        <w:pStyle w:val="a3"/>
        <w:spacing w:before="0" w:beforeAutospacing="0" w:after="0" w:afterAutospacing="0"/>
        <w:rPr>
          <w:b/>
          <w:i/>
        </w:rPr>
      </w:pPr>
    </w:p>
    <w:p w:rsidR="00E632E3" w:rsidRDefault="00E632E3" w:rsidP="00E632E3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</w:rPr>
      </w:pPr>
      <w:r>
        <w:rPr>
          <w:b/>
          <w:i/>
        </w:rPr>
        <w:t>Подведение итогов урока.</w:t>
      </w:r>
    </w:p>
    <w:p w:rsidR="00E632E3" w:rsidRDefault="00E632E3" w:rsidP="00E632E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787BE7" w:rsidRPr="00E632E3" w:rsidRDefault="00E632E3" w:rsidP="00E632E3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     6.   Домашнее задание: § 11 с.50-51 изучить зад. 11.1 решить </w:t>
      </w:r>
    </w:p>
    <w:sectPr w:rsidR="00787BE7" w:rsidRPr="00E6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B22BD"/>
    <w:multiLevelType w:val="hybridMultilevel"/>
    <w:tmpl w:val="4D6CA854"/>
    <w:lvl w:ilvl="0" w:tplc="1834E46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4B"/>
    <w:rsid w:val="0008734B"/>
    <w:rsid w:val="00787BE7"/>
    <w:rsid w:val="00E6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FC59D-1E92-4446-86BD-5E0A59DD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32E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3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Нариман</dc:creator>
  <cp:keywords/>
  <dc:description/>
  <cp:lastModifiedBy>Нариман</cp:lastModifiedBy>
  <cp:revision>3</cp:revision>
  <dcterms:created xsi:type="dcterms:W3CDTF">2019-02-05T08:59:00Z</dcterms:created>
  <dcterms:modified xsi:type="dcterms:W3CDTF">2019-02-05T09:01:00Z</dcterms:modified>
</cp:coreProperties>
</file>