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0D" w:rsidRDefault="00EA770D" w:rsidP="00EA770D"/>
    <w:p w:rsidR="00EA770D" w:rsidRDefault="00EA770D" w:rsidP="00EA770D">
      <w:bookmarkStart w:id="0" w:name="_GoBack"/>
      <w:r>
        <w:t>Конспект урока по физике в 11 классе.</w:t>
      </w:r>
      <w:bookmarkEnd w:id="0"/>
      <w:r>
        <w:t xml:space="preserve"> Учитель физики </w:t>
      </w:r>
      <w:proofErr w:type="spellStart"/>
      <w:r>
        <w:t>Абдурешитов</w:t>
      </w:r>
      <w:proofErr w:type="spellEnd"/>
      <w:r>
        <w:t xml:space="preserve"> Н.И.</w:t>
      </w:r>
    </w:p>
    <w:p w:rsidR="00EA770D" w:rsidRDefault="00EA770D" w:rsidP="00EA770D"/>
    <w:p w:rsidR="00EA770D" w:rsidRDefault="00EA770D" w:rsidP="00EA77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</w:t>
      </w:r>
      <w:r>
        <w:t xml:space="preserve"> </w:t>
      </w:r>
      <w:r>
        <w:rPr>
          <w:b/>
          <w:sz w:val="28"/>
          <w:szCs w:val="28"/>
        </w:rPr>
        <w:t>Шкала электромагнитных волн</w:t>
      </w:r>
    </w:p>
    <w:p w:rsidR="00EA770D" w:rsidRDefault="00EA770D" w:rsidP="00EA770D">
      <w:pPr>
        <w:rPr>
          <w:b/>
          <w:sz w:val="28"/>
          <w:szCs w:val="28"/>
        </w:rPr>
      </w:pPr>
    </w:p>
    <w:p w:rsidR="00EA770D" w:rsidRDefault="00EA770D" w:rsidP="00EA770D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Цели урока:</w:t>
      </w:r>
      <w:r>
        <w:t xml:space="preserve"> систематизировать знания по теме «Электромагнитные колебания и волны»; заполнить таблицу; проверить знания по теме.</w:t>
      </w:r>
    </w:p>
    <w:p w:rsidR="00EA770D" w:rsidRDefault="00EA770D" w:rsidP="00EA770D">
      <w:r>
        <w:rPr>
          <w:b/>
          <w:i/>
        </w:rPr>
        <w:t>Тип урока:</w:t>
      </w:r>
      <w:r>
        <w:t xml:space="preserve"> урок обобщение и систематизации знаний</w:t>
      </w:r>
    </w:p>
    <w:p w:rsidR="00EA770D" w:rsidRDefault="00EA770D" w:rsidP="00EA770D">
      <w:r>
        <w:rPr>
          <w:b/>
          <w:i/>
        </w:rPr>
        <w:t>Оборудование:</w:t>
      </w:r>
      <w:r>
        <w:rPr>
          <w:color w:val="000000"/>
        </w:rPr>
        <w:t xml:space="preserve"> компьютер, мультимедийный проектор</w:t>
      </w:r>
    </w:p>
    <w:p w:rsidR="00EA770D" w:rsidRDefault="00EA770D" w:rsidP="00EA770D"/>
    <w:p w:rsidR="00EA770D" w:rsidRDefault="00EA770D" w:rsidP="00EA770D">
      <w:pPr>
        <w:rPr>
          <w:b/>
          <w:u w:val="single"/>
        </w:rPr>
      </w:pPr>
      <w:r>
        <w:t xml:space="preserve">       </w:t>
      </w:r>
      <w:r>
        <w:rPr>
          <w:b/>
          <w:u w:val="single"/>
        </w:rPr>
        <w:t>Ход урока</w:t>
      </w:r>
    </w:p>
    <w:p w:rsidR="00EA770D" w:rsidRDefault="00EA770D" w:rsidP="00EA770D">
      <w:pPr>
        <w:rPr>
          <w:b/>
          <w:u w:val="single"/>
        </w:rPr>
      </w:pPr>
    </w:p>
    <w:p w:rsidR="00EA770D" w:rsidRDefault="00EA770D" w:rsidP="00EA770D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i/>
        </w:rPr>
      </w:pPr>
      <w:r>
        <w:rPr>
          <w:b/>
          <w:bCs/>
          <w:i/>
        </w:rPr>
        <w:t>Организационный момент.</w:t>
      </w:r>
    </w:p>
    <w:p w:rsidR="00EA770D" w:rsidRDefault="00EA770D" w:rsidP="00EA770D">
      <w:pPr>
        <w:pStyle w:val="a3"/>
        <w:spacing w:before="0" w:beforeAutospacing="0" w:after="0" w:afterAutospacing="0"/>
        <w:ind w:left="720"/>
        <w:rPr>
          <w:b/>
          <w:bCs/>
          <w:i/>
        </w:rPr>
      </w:pPr>
    </w:p>
    <w:p w:rsidR="00EA770D" w:rsidRDefault="00EA770D" w:rsidP="00EA770D">
      <w:pPr>
        <w:pStyle w:val="a3"/>
        <w:numPr>
          <w:ilvl w:val="0"/>
          <w:numId w:val="1"/>
        </w:numPr>
        <w:spacing w:before="0" w:beforeAutospacing="0" w:after="0" w:afterAutospacing="0"/>
        <w:ind w:left="709" w:hanging="294"/>
      </w:pPr>
      <w:r>
        <w:rPr>
          <w:b/>
          <w:i/>
        </w:rPr>
        <w:t xml:space="preserve"> Проверка домашнего задания    </w:t>
      </w:r>
    </w:p>
    <w:p w:rsidR="00EA770D" w:rsidRDefault="00EA770D" w:rsidP="00EA770D">
      <w:pPr>
        <w:pStyle w:val="a3"/>
        <w:spacing w:before="0" w:beforeAutospacing="0" w:after="0" w:afterAutospacing="0"/>
        <w:ind w:left="720"/>
      </w:pPr>
      <w:r>
        <w:t>Учебные вопросы домашнего задания:</w:t>
      </w:r>
    </w:p>
    <w:p w:rsidR="00EA770D" w:rsidRDefault="00EA770D" w:rsidP="00EA770D">
      <w:pPr>
        <w:pStyle w:val="a3"/>
        <w:spacing w:before="0" w:beforeAutospacing="0" w:after="0" w:afterAutospacing="0"/>
        <w:ind w:left="720"/>
      </w:pPr>
      <w:r>
        <w:t>-Какие источники света вы знаете?</w:t>
      </w:r>
    </w:p>
    <w:p w:rsidR="00EA770D" w:rsidRDefault="00EA770D" w:rsidP="00EA770D">
      <w:pPr>
        <w:pStyle w:val="a3"/>
        <w:spacing w:before="0" w:beforeAutospacing="0" w:after="0" w:afterAutospacing="0"/>
        <w:ind w:left="720"/>
      </w:pPr>
      <w:r>
        <w:t>-Какие виды излучения действовали на вас в прошедшие сутки?</w:t>
      </w:r>
    </w:p>
    <w:p w:rsidR="00EA770D" w:rsidRDefault="00EA770D" w:rsidP="00EA770D">
      <w:pPr>
        <w:pStyle w:val="a3"/>
        <w:spacing w:before="0" w:beforeAutospacing="0" w:after="0" w:afterAutospacing="0"/>
        <w:ind w:left="720"/>
      </w:pPr>
      <w:r>
        <w:t>-Что в спектральном аппарате</w:t>
      </w:r>
    </w:p>
    <w:p w:rsidR="00EA770D" w:rsidRDefault="00EA770D" w:rsidP="00EA770D">
      <w:pPr>
        <w:pStyle w:val="a4"/>
        <w:numPr>
          <w:ilvl w:val="0"/>
          <w:numId w:val="1"/>
        </w:numPr>
        <w:rPr>
          <w:b/>
          <w:i/>
        </w:rPr>
      </w:pPr>
      <w:r>
        <w:rPr>
          <w:b/>
          <w:i/>
        </w:rPr>
        <w:t>Новая тема.</w:t>
      </w:r>
    </w:p>
    <w:p w:rsidR="00EA770D" w:rsidRDefault="00EA770D" w:rsidP="00EA770D">
      <w:pPr>
        <w:ind w:left="360"/>
        <w:rPr>
          <w:bCs/>
          <w:iCs/>
        </w:rPr>
      </w:pPr>
      <w:r>
        <w:rPr>
          <w:bCs/>
          <w:iCs/>
        </w:rPr>
        <w:t>Мы знаем, что длина электромагнитных волн бывает самой разной. Свет составляет ничтожную часть широкого спектра электромагнитных волн. При изучении этой малой части спектра были открыты другие излучения с необычными свойствами. Принято выделять низкочастотное излучение, радиоизлучение, инфракрасные лучи, видимый свет, ультрафиолетовые лучи, рентгеновские лучи и γ-излучение.</w:t>
      </w:r>
    </w:p>
    <w:p w:rsidR="00EA770D" w:rsidRDefault="00EA770D" w:rsidP="00EA770D">
      <w:pPr>
        <w:rPr>
          <w:bCs/>
          <w:iCs/>
        </w:rPr>
      </w:pPr>
      <w:r>
        <w:rPr>
          <w:bCs/>
          <w:iCs/>
        </w:rPr>
        <w:t xml:space="preserve">       Разбить класс на 6 групп, просмотреть презентацию </w:t>
      </w:r>
      <w:r>
        <w:rPr>
          <w:bCs/>
          <w:i/>
          <w:iCs/>
        </w:rPr>
        <w:t>3. Шкала электромагнитных волн</w:t>
      </w:r>
      <w:r>
        <w:rPr>
          <w:bCs/>
          <w:iCs/>
        </w:rPr>
        <w:t xml:space="preserve"> и</w:t>
      </w:r>
    </w:p>
    <w:p w:rsidR="00EA770D" w:rsidRDefault="00EA770D" w:rsidP="00EA770D">
      <w:pPr>
        <w:rPr>
          <w:bCs/>
          <w:iCs/>
        </w:rPr>
      </w:pPr>
      <w:r>
        <w:rPr>
          <w:bCs/>
          <w:i/>
          <w:iCs/>
        </w:rPr>
        <w:t xml:space="preserve">         2. Опорный конспект - Шкала электромагнитных волн </w:t>
      </w:r>
      <w:r>
        <w:rPr>
          <w:bCs/>
          <w:iCs/>
        </w:rPr>
        <w:t>заполнить таблицу.</w:t>
      </w:r>
    </w:p>
    <w:p w:rsidR="00EA770D" w:rsidRDefault="00EA770D" w:rsidP="00EA770D">
      <w:pPr>
        <w:rPr>
          <w:bCs/>
          <w:iCs/>
        </w:rPr>
      </w:pPr>
      <w:r>
        <w:rPr>
          <w:bCs/>
          <w:iCs/>
        </w:rPr>
        <w:t xml:space="preserve">         </w:t>
      </w:r>
    </w:p>
    <w:p w:rsidR="00EA770D" w:rsidRDefault="00EA770D" w:rsidP="00EA770D">
      <w:pPr>
        <w:ind w:right="200" w:firstLine="540"/>
        <w:jc w:val="both"/>
      </w:pPr>
      <w:r>
        <w:t>Все диапазоны шкалы электромагнитных излучений имеют общие свойства:</w:t>
      </w:r>
    </w:p>
    <w:p w:rsidR="00EA770D" w:rsidRDefault="00EA770D" w:rsidP="00EA770D">
      <w:pPr>
        <w:numPr>
          <w:ilvl w:val="0"/>
          <w:numId w:val="2"/>
        </w:numPr>
        <w:ind w:left="0" w:right="200" w:firstLine="540"/>
        <w:jc w:val="both"/>
      </w:pPr>
      <w:r>
        <w:t>Физическая природа всех излучений одинакова</w:t>
      </w:r>
    </w:p>
    <w:p w:rsidR="00EA770D" w:rsidRDefault="00EA770D" w:rsidP="00EA770D">
      <w:pPr>
        <w:numPr>
          <w:ilvl w:val="0"/>
          <w:numId w:val="2"/>
        </w:numPr>
        <w:ind w:left="0" w:right="200" w:firstLine="540"/>
        <w:jc w:val="both"/>
      </w:pPr>
      <w:r>
        <w:t>Все излучения распространяются в вакууме с одинаковой скоростью, равной 3*10</w:t>
      </w:r>
      <w:r>
        <w:rPr>
          <w:vertAlign w:val="superscript"/>
        </w:rPr>
        <w:t>8</w:t>
      </w:r>
      <w:r>
        <w:t xml:space="preserve"> м/с</w:t>
      </w:r>
    </w:p>
    <w:p w:rsidR="00EA770D" w:rsidRDefault="00EA770D" w:rsidP="00EA770D">
      <w:pPr>
        <w:numPr>
          <w:ilvl w:val="0"/>
          <w:numId w:val="2"/>
        </w:numPr>
        <w:ind w:left="0" w:right="200" w:firstLine="540"/>
        <w:jc w:val="both"/>
      </w:pPr>
      <w:r>
        <w:t>Все излучения обнаруживают общие волновые свойства (отражение, преломление, интерференцию, дифракцию, поляризацию)</w:t>
      </w:r>
    </w:p>
    <w:p w:rsidR="00EA770D" w:rsidRDefault="00EA770D" w:rsidP="00EA770D">
      <w:pPr>
        <w:pStyle w:val="a4"/>
        <w:rPr>
          <w:b/>
          <w:i/>
        </w:rPr>
      </w:pPr>
    </w:p>
    <w:p w:rsidR="00EA770D" w:rsidRDefault="00EA770D" w:rsidP="00EA770D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i/>
        </w:rPr>
      </w:pPr>
      <w:r>
        <w:rPr>
          <w:b/>
          <w:i/>
        </w:rPr>
        <w:t>Закрепление изученного.</w:t>
      </w:r>
      <w:r>
        <w:rPr>
          <w:color w:val="000000"/>
          <w:shd w:val="clear" w:color="auto" w:fill="FFFFFF"/>
        </w:rPr>
        <w:t xml:space="preserve"> </w:t>
      </w:r>
    </w:p>
    <w:p w:rsidR="00EA770D" w:rsidRDefault="00EA770D" w:rsidP="00EA770D">
      <w:pPr>
        <w:pStyle w:val="a3"/>
        <w:spacing w:before="0" w:beforeAutospacing="0" w:after="0" w:afterAutospacing="0"/>
        <w:rPr>
          <w:b/>
          <w:i/>
        </w:rPr>
      </w:pPr>
      <w:r>
        <w:t>- Что позволяет объединить все виды электромагнитного излучения в одну шкалу электромагнитных волн?</w:t>
      </w:r>
    </w:p>
    <w:p w:rsidR="00EA770D" w:rsidRDefault="00EA770D" w:rsidP="00EA770D">
      <w:r>
        <w:t>- На какие виды излучений принято делить шкалу электромагнитных волн?</w:t>
      </w:r>
    </w:p>
    <w:p w:rsidR="00EA770D" w:rsidRDefault="00EA770D" w:rsidP="00EA770D">
      <w:r>
        <w:t>- Называя виды электромагнитных излучений, укажите их диапазоны длин волн или диапазоны частот.</w:t>
      </w:r>
    </w:p>
    <w:p w:rsidR="00EA770D" w:rsidRDefault="00EA770D" w:rsidP="00EA770D">
      <w:pPr>
        <w:shd w:val="clear" w:color="auto" w:fill="FFFFFF"/>
        <w:autoSpaceDE w:val="0"/>
        <w:autoSpaceDN w:val="0"/>
        <w:adjustRightInd w:val="0"/>
        <w:spacing w:line="240" w:lineRule="atLeast"/>
        <w:rPr>
          <w:b/>
          <w:bCs/>
          <w:i/>
          <w:iCs/>
          <w:color w:val="000000"/>
        </w:rPr>
      </w:pPr>
    </w:p>
    <w:p w:rsidR="00EA770D" w:rsidRDefault="00EA770D" w:rsidP="00EA770D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i/>
        </w:rPr>
      </w:pPr>
      <w:r>
        <w:rPr>
          <w:b/>
          <w:i/>
        </w:rPr>
        <w:t>Подведение итогов урока.</w:t>
      </w:r>
    </w:p>
    <w:p w:rsidR="00EA770D" w:rsidRDefault="00EA770D" w:rsidP="00EA770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EA770D" w:rsidRDefault="00EA770D" w:rsidP="00EA770D">
      <w:pPr>
        <w:pStyle w:val="a4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Домашнее задание:     </w:t>
      </w:r>
    </w:p>
    <w:p w:rsidR="00EA770D" w:rsidRDefault="00EA770D" w:rsidP="00EA770D">
      <w:r>
        <w:rPr>
          <w:b/>
          <w:i/>
        </w:rPr>
        <w:t xml:space="preserve">                  </w:t>
      </w:r>
      <w:r>
        <w:t>§ 68 изучить, заполнить таблицу</w:t>
      </w:r>
    </w:p>
    <w:p w:rsidR="001E1C4C" w:rsidRDefault="001E1C4C"/>
    <w:sectPr w:rsidR="001E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74A"/>
    <w:multiLevelType w:val="hybridMultilevel"/>
    <w:tmpl w:val="A022D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B22BD"/>
    <w:multiLevelType w:val="hybridMultilevel"/>
    <w:tmpl w:val="4D6CA854"/>
    <w:lvl w:ilvl="0" w:tplc="1834E4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54"/>
    <w:rsid w:val="001E1C4C"/>
    <w:rsid w:val="003C5654"/>
    <w:rsid w:val="00E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24C6A-2288-47C6-BE63-33E35B18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77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A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Нариман</dc:creator>
  <cp:keywords/>
  <dc:description/>
  <cp:lastModifiedBy>Нариман</cp:lastModifiedBy>
  <cp:revision>3</cp:revision>
  <dcterms:created xsi:type="dcterms:W3CDTF">2019-02-05T09:06:00Z</dcterms:created>
  <dcterms:modified xsi:type="dcterms:W3CDTF">2019-02-05T09:07:00Z</dcterms:modified>
</cp:coreProperties>
</file>