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1C" w:rsidRPr="00EB431D" w:rsidRDefault="00443E9E" w:rsidP="00EB43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43E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Тема урока:</w:t>
      </w:r>
      <w:r w:rsidR="004E29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E291C"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E291C" w:rsidRPr="004E2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Помощ</w:t>
      </w:r>
      <w:r w:rsidR="004E2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ники царевны.</w:t>
      </w:r>
      <w:r w:rsidR="004E291C" w:rsidRPr="004E2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</w:t>
      </w:r>
      <w:r w:rsidR="004E2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ародная мораль, нравственность</w:t>
      </w:r>
      <w:r w:rsidR="00EB4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446EE" w:rsidRPr="00A65985" w:rsidRDefault="00E446EE" w:rsidP="00E446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5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Автор, разработчик: </w:t>
      </w:r>
      <w:r w:rsidRPr="00A65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Тоноян Н.П., учитель русского языка и литературы МБОУ «ЗСШ»</w:t>
      </w:r>
    </w:p>
    <w:p w:rsidR="00E446EE" w:rsidRPr="00A65985" w:rsidRDefault="00E446EE" w:rsidP="00E446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5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Предмет: </w:t>
      </w:r>
      <w:r w:rsidRPr="00A65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Литература. Авторы УМК: В.Я. Коровина, В.П. Журавлёв, В.И. Коровин.</w:t>
      </w:r>
    </w:p>
    <w:p w:rsidR="00E446EE" w:rsidRPr="00A65985" w:rsidRDefault="00E446EE" w:rsidP="00E446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5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Класс: </w:t>
      </w:r>
      <w:r w:rsidRPr="00A65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 класс</w:t>
      </w:r>
    </w:p>
    <w:p w:rsidR="00E446EE" w:rsidRPr="00A65985" w:rsidRDefault="00E446EE" w:rsidP="00E44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 урока: </w:t>
      </w:r>
      <w:r w:rsidRPr="00A65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урок комбинированного строения</w:t>
      </w:r>
    </w:p>
    <w:p w:rsidR="00E446EE" w:rsidRPr="00A65985" w:rsidRDefault="00E446EE" w:rsidP="00E446E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65985">
        <w:rPr>
          <w:b/>
          <w:color w:val="333333"/>
        </w:rPr>
        <w:t>Цель:</w:t>
      </w:r>
      <w:r w:rsidRPr="00A65985">
        <w:rPr>
          <w:color w:val="333333"/>
        </w:rPr>
        <w:t xml:space="preserve"> формирование основ читательской культуры как части общей культуры человека.      </w:t>
      </w:r>
      <w:r w:rsidRPr="00A65985">
        <w:rPr>
          <w:b/>
          <w:color w:val="333333"/>
        </w:rPr>
        <w:t xml:space="preserve">Задачи:                                                                                                                      </w:t>
      </w:r>
      <w:r w:rsidRPr="00A65985">
        <w:rPr>
          <w:color w:val="333333"/>
        </w:rPr>
        <w:t>Образовательная</w:t>
      </w:r>
      <w:r w:rsidRPr="00A65985">
        <w:rPr>
          <w:i/>
          <w:iCs/>
          <w:color w:val="333333"/>
        </w:rPr>
        <w:t> –</w:t>
      </w:r>
      <w:r w:rsidRPr="00A65985">
        <w:rPr>
          <w:color w:val="333333"/>
        </w:rPr>
        <w:t xml:space="preserve"> продолжить знакомство учащихся с творчеством А. С. Пушкина; познакомить с понятиями мораль и нравственность; совершенствовать речевые навыки; </w:t>
      </w:r>
      <w:r w:rsidR="00A65985" w:rsidRPr="00A65985">
        <w:rPr>
          <w:color w:val="333333"/>
        </w:rPr>
        <w:t xml:space="preserve">развивать </w:t>
      </w:r>
      <w:r w:rsidRPr="00A65985">
        <w:rPr>
          <w:color w:val="333333"/>
        </w:rPr>
        <w:t xml:space="preserve">умение вести беседу.                                                                                                                      </w:t>
      </w:r>
      <w:proofErr w:type="gramStart"/>
      <w:r w:rsidRPr="00A65985">
        <w:rPr>
          <w:color w:val="333333"/>
        </w:rPr>
        <w:t>Развивающая</w:t>
      </w:r>
      <w:proofErr w:type="gramEnd"/>
      <w:r w:rsidRPr="00A65985">
        <w:rPr>
          <w:color w:val="333333"/>
        </w:rPr>
        <w:t xml:space="preserve"> – создать условие для развития у учащихся рефлексивных навыков, умений анализировать художественное произведение, работать над литературоведческими понятиями.                                                                                                                          Воспитательная – воспитывать культуру общения; любовь к жизни, веру в торжество добрых начал.</w:t>
      </w:r>
    </w:p>
    <w:p w:rsidR="00A65985" w:rsidRPr="00A65985" w:rsidRDefault="00A65985" w:rsidP="00A6598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985">
        <w:rPr>
          <w:rFonts w:ascii="Times New Roman" w:hAnsi="Times New Roman" w:cs="Times New Roman"/>
          <w:color w:val="333333"/>
          <w:sz w:val="24"/>
          <w:szCs w:val="24"/>
        </w:rPr>
        <w:t xml:space="preserve">Методы и педагогические технологии:                                                                                                                       </w:t>
      </w:r>
      <w:proofErr w:type="gramStart"/>
      <w:r w:rsidRPr="00A65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</w:t>
      </w:r>
      <w:proofErr w:type="gramEnd"/>
      <w:r w:rsidRPr="00A65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ехнология уровневой дифференциации обучения на основе обязательных результатов (В.В. Фирсов),</w:t>
      </w:r>
    </w:p>
    <w:p w:rsidR="00A65985" w:rsidRPr="00A65985" w:rsidRDefault="00A65985" w:rsidP="00A6598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-компьютерные (новые информационные) технологии обучения (презентация),</w:t>
      </w:r>
    </w:p>
    <w:p w:rsidR="00A65985" w:rsidRPr="00A65985" w:rsidRDefault="00A65985" w:rsidP="00A6598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-технология развивающего обучения Д.Б. </w:t>
      </w:r>
      <w:proofErr w:type="spellStart"/>
      <w:r w:rsidRPr="00A65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Эльконина</w:t>
      </w:r>
      <w:proofErr w:type="spellEnd"/>
      <w:r w:rsidRPr="00A65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В.В.Давыдова,</w:t>
      </w:r>
    </w:p>
    <w:p w:rsidR="00A65985" w:rsidRPr="00A65985" w:rsidRDefault="00A65985" w:rsidP="00A6598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-групповые технологии (В.К. Дьяченко),</w:t>
      </w:r>
    </w:p>
    <w:p w:rsidR="00A65985" w:rsidRPr="00A65985" w:rsidRDefault="00A65985" w:rsidP="00A6598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-педагогика сотрудничества (К. Д. Ушинский, Н. П. Пирогов, Л. Н. Толстой),</w:t>
      </w:r>
    </w:p>
    <w:p w:rsidR="00A65985" w:rsidRPr="00A65985" w:rsidRDefault="00A65985" w:rsidP="00A6598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объяснительно-иллюстративный метод,</w:t>
      </w:r>
    </w:p>
    <w:p w:rsidR="00A65985" w:rsidRPr="00A65985" w:rsidRDefault="00A65985" w:rsidP="00A6598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65985">
        <w:rPr>
          <w:color w:val="333333"/>
        </w:rPr>
        <w:t>- проблемный метод.</w:t>
      </w:r>
    </w:p>
    <w:p w:rsidR="00A65985" w:rsidRPr="00A65985" w:rsidRDefault="00A65985" w:rsidP="00A6598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Планируемые результаты</w:t>
      </w:r>
      <w:r w:rsidRPr="00A65985">
        <w:rPr>
          <w:rFonts w:ascii="Times New Roman" w:hAnsi="Times New Roman" w:cs="Times New Roman"/>
          <w:color w:val="333333"/>
          <w:sz w:val="24"/>
          <w:szCs w:val="24"/>
        </w:rPr>
        <w:t xml:space="preserve">:                                                                                                                  </w:t>
      </w:r>
      <w:r w:rsidRPr="00A65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</w:t>
      </w:r>
      <w:r w:rsidRPr="00A659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предметные </w:t>
      </w:r>
      <w:r w:rsidRPr="00A65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создать условия для интерпретации литературной сказки Пушкина; научить выявлять смысл; научить приемам анализа литературного произведения;</w:t>
      </w:r>
    </w:p>
    <w:p w:rsidR="00A65985" w:rsidRPr="00A65985" w:rsidRDefault="00A65985" w:rsidP="00A6598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</w:t>
      </w:r>
      <w:proofErr w:type="spellStart"/>
      <w:r w:rsidRPr="00A659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A65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создать условия для формирования коммуникативной и </w:t>
      </w:r>
      <w:proofErr w:type="spellStart"/>
      <w:r w:rsidRPr="00A65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культуроведческой</w:t>
      </w:r>
      <w:proofErr w:type="spellEnd"/>
      <w:r w:rsidRPr="00A65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компетенций через понимание темы, идеи и проблемы текста, подбор аргументации для подтверждения собственной позиции, выделение причинно-следственных связей в устных и письменных высказываниях; научить </w:t>
      </w:r>
      <w:proofErr w:type="gramStart"/>
      <w:r w:rsidRPr="00A65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</w:t>
      </w:r>
      <w:proofErr w:type="gramEnd"/>
      <w:r w:rsidRPr="00A65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организовывать деятельность, работая с разными источниками информации;</w:t>
      </w:r>
    </w:p>
    <w:p w:rsidR="00A65985" w:rsidRPr="00A65985" w:rsidRDefault="00A65985" w:rsidP="00A6598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65985">
        <w:rPr>
          <w:color w:val="333333"/>
        </w:rPr>
        <w:t>– </w:t>
      </w:r>
      <w:r w:rsidRPr="00A65985">
        <w:rPr>
          <w:i/>
          <w:iCs/>
          <w:color w:val="333333"/>
        </w:rPr>
        <w:t>личностные </w:t>
      </w:r>
      <w:r w:rsidRPr="00A65985">
        <w:rPr>
          <w:color w:val="333333"/>
        </w:rPr>
        <w:t>– формировать духовно-нравственные качества личности на примере характеристики персонажей литературных произведений; воспитывать заложенные автором в литературных произведениях вневременные, непреходящие нравственные ценности; воспитывать доброжелательность в различных коммуникационных ситуациях</w:t>
      </w:r>
    </w:p>
    <w:p w:rsidR="00A65985" w:rsidRPr="00A65985" w:rsidRDefault="00A65985" w:rsidP="00A65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98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Формировать УУД:</w:t>
      </w:r>
      <w:r w:rsidRPr="00A659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Личностные: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– </w:t>
      </w:r>
      <w:r w:rsidRPr="00A65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волевых качеств личности на основе примеров из произведения</w:t>
      </w:r>
      <w:r w:rsidRPr="00A659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– </w:t>
      </w:r>
      <w:r w:rsidRPr="00A659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A65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познавательный интерес;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– </w:t>
      </w:r>
      <w:r w:rsidRPr="00A65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способность к самооценке на основе критериев успешности учебной деятельности.</w:t>
      </w:r>
      <w:r w:rsidRPr="00A659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Регулятивные: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– </w:t>
      </w:r>
      <w:r w:rsidRPr="00A65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определять и формулировать цель на уроке с помощью учителя;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– </w:t>
      </w:r>
      <w:r w:rsidRPr="00A65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планировать своё действие в соответствии с поставленной задачей;</w:t>
      </w:r>
    </w:p>
    <w:p w:rsidR="00A65985" w:rsidRPr="00A65985" w:rsidRDefault="00A65985" w:rsidP="00A65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r w:rsidRPr="00A65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вносить необходимые коррективы в действие после его завершения на основе его оценки и учёта характера сделанных ошибок</w:t>
      </w:r>
      <w:proofErr w:type="gramStart"/>
      <w:r w:rsidRPr="00A65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A659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К</w:t>
      </w:r>
      <w:proofErr w:type="gramEnd"/>
      <w:r w:rsidRPr="00A659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оммуникативные: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– </w:t>
      </w:r>
      <w:r w:rsidRPr="00A659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A65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слушать и понимать речь других;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</w:t>
      </w:r>
      <w:r w:rsidRPr="00A65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оформлять свои мысли в устной форме;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– </w:t>
      </w:r>
      <w:r w:rsidRPr="00A65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договариваться с одноклассниками совместно с учителем о правилах поведения, общения и следовать им.</w:t>
      </w:r>
      <w:r w:rsidRPr="00A659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Познавательные: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– </w:t>
      </w:r>
      <w:r w:rsidRPr="00A65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ориентироваться в своей системе знаний;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–</w:t>
      </w:r>
      <w:r w:rsidRPr="00A65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анализ объектов;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– </w:t>
      </w:r>
      <w:r w:rsidRPr="00A65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находить ответы на вопросы в тексте, иллюстрациях;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– </w:t>
      </w:r>
      <w:r w:rsidRPr="00A65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преобразовывать информацию из одной формы в другую;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– </w:t>
      </w:r>
      <w:r w:rsidRPr="00A65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составлять ответы на вопросы.</w:t>
      </w:r>
    </w:p>
    <w:p w:rsidR="00A65985" w:rsidRPr="00A65985" w:rsidRDefault="00A65985" w:rsidP="00A6598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r w:rsidRPr="00A65985">
        <w:rPr>
          <w:b/>
          <w:color w:val="333333"/>
        </w:rPr>
        <w:t>Ход урока</w:t>
      </w:r>
      <w:r>
        <w:rPr>
          <w:b/>
          <w:color w:val="333333"/>
        </w:rPr>
        <w:t>:</w:t>
      </w:r>
    </w:p>
    <w:p w:rsidR="00E446EE" w:rsidRPr="00F82FFE" w:rsidRDefault="00A65985" w:rsidP="00F82FF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82FF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Этап мотивации (</w:t>
      </w:r>
      <w:r w:rsidR="00F82FF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самоопределения) к учебной</w:t>
      </w:r>
      <w:r w:rsidRPr="00F82FF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деятельности.</w:t>
      </w:r>
    </w:p>
    <w:p w:rsidR="00F82FFE" w:rsidRPr="00F82FFE" w:rsidRDefault="00F82FFE" w:rsidP="00F82FF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2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 актуализации и пробного учебного действия.</w:t>
      </w:r>
    </w:p>
    <w:p w:rsidR="004E291C" w:rsidRPr="004F6763" w:rsidRDefault="004E291C" w:rsidP="004F6763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Продолжаем комплексную работу над текстом сказки.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такое </w:t>
      </w:r>
      <w:r w:rsidRPr="004E29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рифма</w:t>
      </w: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Как рифмуются строки в «Сказке о мертвой царевне и о семи богатырях»?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Эпизод шестой. «И молва трезвонить стала...»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Какую картину вы представляете, читая строки: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46"/>
      </w:tblGrid>
      <w:tr w:rsidR="004E291C" w:rsidRPr="004E291C" w:rsidTr="004E291C"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E291C" w:rsidRPr="004E291C" w:rsidRDefault="004E291C" w:rsidP="004E291C">
            <w:pPr>
              <w:spacing w:after="0" w:line="240" w:lineRule="auto"/>
              <w:ind w:firstLine="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8b5e84862caef861289479603efb37b58ca25c2c"/>
            <w:bookmarkStart w:id="1" w:name="11"/>
            <w:bookmarkEnd w:id="0"/>
            <w:bookmarkEnd w:id="1"/>
            <w:r w:rsidRPr="004E2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молва трезвонить стала:</w:t>
            </w:r>
          </w:p>
          <w:p w:rsidR="004E291C" w:rsidRPr="004E291C" w:rsidRDefault="004E291C" w:rsidP="004E291C">
            <w:pPr>
              <w:spacing w:after="0" w:line="0" w:lineRule="atLeast"/>
              <w:ind w:firstLine="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2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Дочка царская пропала!</w:t>
            </w:r>
          </w:p>
        </w:tc>
      </w:tr>
    </w:tbl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Где вы уже </w:t>
      </w:r>
      <w:proofErr w:type="gramStart"/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встречали слово </w:t>
      </w:r>
      <w:r w:rsidRPr="004E29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тужит</w:t>
      </w:r>
      <w:proofErr w:type="gramEnd"/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Подберите синонимы.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Эпизод седьмой. «И царевна очутилась</w:t>
      </w:r>
      <w:proofErr w:type="gramStart"/>
      <w:r w:rsidRPr="004E29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// В</w:t>
      </w:r>
      <w:proofErr w:type="gramEnd"/>
      <w:r w:rsidRPr="004E29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светлой горнице...»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делает царевна, оставшись одна в лесу?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Почему автор называет жилище богатырей не домом или избой, а </w:t>
      </w:r>
      <w:r w:rsidRPr="004E29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теремом</w:t>
      </w: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Терем</w:t>
      </w: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дом в виде башни в Древней Руси.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 вы понимаете слова и выражения </w:t>
      </w:r>
      <w:r w:rsidRPr="004E29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подворье, горница, подбираясь, </w:t>
      </w:r>
      <w:proofErr w:type="spellStart"/>
      <w:r w:rsidRPr="004E29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взялася</w:t>
      </w:r>
      <w:proofErr w:type="spellEnd"/>
      <w:r w:rsidRPr="004E29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 кольцо</w:t>
      </w: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Горница</w:t>
      </w: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чистая половина крестьянской избы.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увидела царевна на подворье и в горнице?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Почему девица решила, что тут «люди добрые живут»?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сделала в доме царевна?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отметят трудолюбие царевны, ее умение работать по дому. Это соответствует сказочному канону: положительная героиня не только красива и скромна, но и умеет трудиться, выполнять самую черную работу.</w:t>
      </w:r>
    </w:p>
    <w:p w:rsidR="00F82FFE" w:rsidRDefault="004E291C" w:rsidP="00F82FFE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 какой интонацией мы будем читать этот эпизод?</w:t>
      </w:r>
    </w:p>
    <w:p w:rsidR="00F82FFE" w:rsidRPr="004E291C" w:rsidRDefault="00F82FFE" w:rsidP="00F82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2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3) Этап локализации индивидуальных затруднений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Эпизод восьмой. «Входят семь богатырей...»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 вы представляете себе богатырей?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Почему к незваному гостю обращается </w:t>
      </w:r>
      <w:proofErr w:type="gramStart"/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</w:t>
      </w:r>
      <w:proofErr w:type="gramEnd"/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братьев? </w:t>
      </w:r>
      <w:proofErr w:type="gramStart"/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Царевна проявляет особую деликатность, сойдя к богатырям только после слов, обращенных к девице (</w:t>
      </w:r>
      <w:r w:rsidRPr="004E29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Коровина В. Я., </w:t>
      </w:r>
      <w:proofErr w:type="spellStart"/>
      <w:r w:rsidRPr="004E29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Збарский</w:t>
      </w:r>
      <w:proofErr w:type="spellEnd"/>
      <w:r w:rsidRPr="004E29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И. С.</w:t>
      </w: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Литература: 5 класс: методические советы.</w:t>
      </w:r>
      <w:proofErr w:type="gramEnd"/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М.: Просвещение, 2002. — </w:t>
      </w:r>
      <w:proofErr w:type="gramStart"/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58—59).</w:t>
      </w:r>
      <w:proofErr w:type="gramEnd"/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возможно и иное толкование речи старшего брата и поступка царицы: будем иметь в виду, что жизнь в традиционном обществе подчинялась ритуалам и в описанной сцене и богатыри, и царевна соблюдают такой ритуал. (Людей, не соблюдавших установленные ритуалы, общество просто отвергало.)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Обратим внимание на неторопливое и ритмичное чтение ритуального обращения брата к гостю.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Эпизод девятый. «И царевна к ним сошла...»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сказала братьям царевна?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 вы понимаете слова: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84"/>
      </w:tblGrid>
      <w:tr w:rsidR="004E291C" w:rsidRPr="004E291C" w:rsidTr="004E291C"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E291C" w:rsidRPr="004E291C" w:rsidRDefault="004E291C" w:rsidP="004E291C">
            <w:pPr>
              <w:spacing w:after="0" w:line="240" w:lineRule="auto"/>
              <w:ind w:firstLine="3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2" w:name="2d2c1fbe4b9e29f99bb683e1a26adc8218f58d60"/>
            <w:bookmarkStart w:id="3" w:name="12"/>
            <w:bookmarkEnd w:id="2"/>
            <w:bookmarkEnd w:id="3"/>
            <w:r w:rsidRPr="004E2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Вмиг по речи те </w:t>
            </w:r>
            <w:proofErr w:type="spellStart"/>
            <w:r w:rsidRPr="004E2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спознали</w:t>
            </w:r>
            <w:proofErr w:type="spellEnd"/>
            <w:r w:rsidRPr="004E2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E291C" w:rsidRPr="004E291C" w:rsidRDefault="004E291C" w:rsidP="004E291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2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царевну принимали...?</w:t>
            </w:r>
          </w:p>
        </w:tc>
      </w:tr>
    </w:tbl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княжеская и царская очень сильно отличалась от речи простого народа, и богатыри вмиг узнают по речи, кто к ним пожаловал.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Как принимали богатыри свою гостью? Как вела себя царевна?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Богатыри ей воздали честь как смогли. Посадили в красный угол под иконы — на самое почетное место, рюмку подавали на подносе. И пьет, и кусочек пирожка откусывает царевна так, как этого не может делать простая крестьянка. Отдыхать с дороги она просится не на лавку, не на лежанку, а на кровать (в простых крестьянских избах кроватей не было).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Найдите в этом отрывке слова и выражения, которые в наше время употребляются редко. Как вы их понимаете?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назовут «</w:t>
      </w:r>
      <w:proofErr w:type="spellStart"/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хозяям</w:t>
      </w:r>
      <w:proofErr w:type="spellEnd"/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«что-де», «звана», «</w:t>
      </w:r>
      <w:proofErr w:type="spellStart"/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спознали</w:t>
      </w:r>
      <w:proofErr w:type="spellEnd"/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полну</w:t>
      </w:r>
      <w:proofErr w:type="spellEnd"/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«От зеленого вина // </w:t>
      </w:r>
      <w:proofErr w:type="spellStart"/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Отрекалася</w:t>
      </w:r>
      <w:proofErr w:type="spellEnd"/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она...», «светлица». Важно поработать со словом </w:t>
      </w:r>
      <w:proofErr w:type="spellStart"/>
      <w:r w:rsidRPr="004E29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отрекалася</w:t>
      </w:r>
      <w:proofErr w:type="spellEnd"/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выделить корень, подобрать однокоренные слова: </w:t>
      </w:r>
      <w:r w:rsidRPr="004E29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речь, изрекать, пророк</w:t>
      </w: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Далее в тексте мы еще встретимся со словом, имеющим тот же корень.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Эпизод десятый. «А царевна молодая</w:t>
      </w:r>
      <w:proofErr w:type="gramStart"/>
      <w:r w:rsidRPr="004E29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// В</w:t>
      </w:r>
      <w:proofErr w:type="gramEnd"/>
      <w:r w:rsidRPr="004E29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 в лесу...»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 проводят дни богатыри?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у внимательных учеников может возникнуть вопрос: почему татары оказываются в одном времени с «пятигорскими черкесами» (война на Кавказе)? Автор объединяет признаки разных времен: борьбу с татарами, войну на Кавказе, чтобы показать вневременность сказки. Главный вывод при чтении этого эпизода: хозяева терема — богатыри, воины.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ценит царевна в богатырях?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Как вы понимаете строки: «Им она не прекословит, // Не </w:t>
      </w:r>
      <w:proofErr w:type="spellStart"/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перечут</w:t>
      </w:r>
      <w:proofErr w:type="spellEnd"/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ей они»?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словами </w:t>
      </w:r>
      <w:proofErr w:type="gramStart"/>
      <w:r w:rsidRPr="004E29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прекословит</w:t>
      </w: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4E29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перечут</w:t>
      </w:r>
      <w:proofErr w:type="spellEnd"/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проведем</w:t>
      </w:r>
      <w:proofErr w:type="gramEnd"/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словарную работу, чтобы дети смогли ввести их в свою речь.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Эпизод одиннадцатый. «Братья милую девицу</w:t>
      </w:r>
      <w:proofErr w:type="gramStart"/>
      <w:r w:rsidRPr="004E29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// П</w:t>
      </w:r>
      <w:proofErr w:type="gramEnd"/>
      <w:r w:rsidRPr="004E29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олюбили...»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 братья сватаются к царевне? Почему речь опять держит старший брат?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речи старшего брата мы видим ритуальную формулу, употреблявшуюся во время сватовства: сравнение девушки с красным товаром, сватов с купцами.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Эпизод двенадцатый. «Как мне быть? Ведь я невеста...»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Царевна отвечает так, как может отвечать на такое предложение идеальная женщина: просто, искренне и с достоинством. Обратим внимание на вежливость слов царевны, которыми она отвергает женихов, на напевность и ласковое обращение к богатырям.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Почему царевна не может выйти замуж за одного из братьев?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Вспомним: «Сват приехал, царь дал слово...»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Как вы </w:t>
      </w:r>
      <w:proofErr w:type="gramStart"/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понимаете слово </w:t>
      </w:r>
      <w:r w:rsidRPr="004E29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удалы</w:t>
      </w:r>
      <w:proofErr w:type="gramEnd"/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103CE8" w:rsidRDefault="00103CE8" w:rsidP="00103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03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4) Этап построения проекта коррекции выявленных затруднений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Эпизод тринадцатый. «Спрос не грех. Прости ты нас...»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Отметим в речи богатыря пословицу «Спрос не грех», в речи царевны прощение и в то же время извинение перед братьями: «...отказ мой не вина».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понимают, что в сказке они имеют дело с особой, сказочной реальностью, но наивно-реалистическое восприятие, свойственное в особенности детям 5 класса, заставляет их спрашивать: почему царевна жила у богатырей и не захотела вернуться домой с помощью богатырей, известить о себе отца и жениха?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Предположим, что она вернется туда одна и разоблачит мачеху, — та все равно использует свое коварство и сумеет добраться до нее прежде, чем царь решит, что делать с вероломной женой.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Царевна могла бы опереться на поддержку семи богатырей, т. е. могла бы использовать их любовь и верность. Но она решает поступить иначе. Царевна спокойно хозяйничает в доме богатырей, как бы решив про себя, что на все Божья воля и чему быть — того не миновать.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Эпизод четырнадцатый. «Между тем царица злая...»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Почему перед зеркальцем царица «забыла гнев»?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Как царица узнала, что царевна жива?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Царевна жила «без всякой славы», почему же царица не могла оставить ее в покое?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Чем угрожала царица Чернавке?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Рогатка</w:t>
      </w: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железный ошейник на преступника или раба с долгими шпеньками наружу.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Какие редкие или простонародные слова и выражения вам встретились в этом отрывке?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Отметим «дулась», «хватилась», «правду доложи», «средь </w:t>
      </w:r>
      <w:proofErr w:type="spellStart"/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зеленыя</w:t>
      </w:r>
      <w:proofErr w:type="spellEnd"/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дубравы», «налетела на Чернавку», «</w:t>
      </w:r>
      <w:proofErr w:type="spellStart"/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призналася</w:t>
      </w:r>
      <w:proofErr w:type="spellEnd"/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«...положила иль не жить...».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Какие черты к портрету царицы добавляет выражение: «И царица налетела</w:t>
      </w:r>
      <w:proofErr w:type="gramStart"/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Н</w:t>
      </w:r>
      <w:proofErr w:type="gramEnd"/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Чернавку...»?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 какой интонацией вы прочитаете реплику царицы, обращенную к Чернавке?</w:t>
      </w:r>
    </w:p>
    <w:p w:rsidR="00103CE8" w:rsidRDefault="00103CE8" w:rsidP="00103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03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5) Этап включения в систему знаний и повторения.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Эпизод пятнадцатый. «Раз царевна молодая...»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эпизод является кульминацией всей сказки. Он самый большой по размеру и самый драматичный. Перед тем как прослушать его в исполнении ученика, выясним, что значит слово</w:t>
      </w:r>
      <w:r w:rsidRPr="004E29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черница</w:t>
      </w: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(дети иногда думают, что черница — это Чернавка).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Черница</w:t>
      </w: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монахиня (монахи и монахини ходили в черных одеждах, поэтому появились слова </w:t>
      </w:r>
      <w:r w:rsidRPr="004E29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чернец</w:t>
      </w: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E29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черница</w:t>
      </w: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 царевна обращается к чернице, к псу?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Почему пес бросался на черницу? Как он хотел спасти царевну?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Готовясь к выразительному чтению отрывка, вспомним, что такое ритм.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«Сказке о мертвой царевне...» — чередование слогов, размеренное на всем протяжении сказки. Но ритм в разных частях сказки (и этого эпизода в том числе) отличается от основного. С помощью прилагательных и повторения звука [о] Пушкин создает плавный, медленный ритм при описании яблочка: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78"/>
      </w:tblGrid>
      <w:tr w:rsidR="004E291C" w:rsidRPr="004E291C" w:rsidTr="004E291C"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E291C" w:rsidRPr="004E291C" w:rsidRDefault="004E291C" w:rsidP="004E29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4" w:name="b23477590babb4749d35bf930331e26cf3d26b1d"/>
            <w:bookmarkStart w:id="5" w:name="13"/>
            <w:bookmarkEnd w:id="4"/>
            <w:bookmarkEnd w:id="5"/>
            <w:r w:rsidRPr="004E2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Оно</w:t>
            </w:r>
          </w:p>
          <w:p w:rsidR="004E291C" w:rsidRPr="004E291C" w:rsidRDefault="004E291C" w:rsidP="004E29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2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Соку спелого полно,</w:t>
            </w:r>
          </w:p>
          <w:p w:rsidR="004E291C" w:rsidRPr="004E291C" w:rsidRDefault="004E291C" w:rsidP="004E29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2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 свежо и так душисто,</w:t>
            </w:r>
          </w:p>
          <w:p w:rsidR="004E291C" w:rsidRPr="004E291C" w:rsidRDefault="004E291C" w:rsidP="004E29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2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Так </w:t>
            </w:r>
            <w:proofErr w:type="gramStart"/>
            <w:r w:rsidRPr="004E2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румяно-золотисто</w:t>
            </w:r>
            <w:proofErr w:type="gramEnd"/>
            <w:r w:rsidRPr="004E2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E291C" w:rsidRPr="004E291C" w:rsidRDefault="004E291C" w:rsidP="004E291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2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Будто медом налилось!</w:t>
            </w:r>
          </w:p>
        </w:tc>
      </w:tr>
    </w:tbl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Возьмем другой отрывок: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80"/>
      </w:tblGrid>
      <w:tr w:rsidR="004E291C" w:rsidRPr="004E291C" w:rsidTr="004E291C"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E291C" w:rsidRPr="004E291C" w:rsidRDefault="004E291C" w:rsidP="004E29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6" w:name="ecd7022884f09d43991bfbc87021fe6fe325f2a5"/>
            <w:bookmarkStart w:id="7" w:name="14"/>
            <w:bookmarkEnd w:id="6"/>
            <w:bookmarkEnd w:id="7"/>
            <w:r w:rsidRPr="004E2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Вбежав,</w:t>
            </w:r>
          </w:p>
          <w:p w:rsidR="004E291C" w:rsidRPr="004E291C" w:rsidRDefault="004E291C" w:rsidP="004E29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2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 на яблоко стремглав</w:t>
            </w:r>
          </w:p>
          <w:p w:rsidR="004E291C" w:rsidRPr="004E291C" w:rsidRDefault="004E291C" w:rsidP="004E29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2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лаем кинулся, озлился,</w:t>
            </w:r>
          </w:p>
          <w:p w:rsidR="004E291C" w:rsidRPr="004E291C" w:rsidRDefault="004E291C" w:rsidP="004E29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2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Проглотил его, свалился</w:t>
            </w:r>
          </w:p>
          <w:p w:rsidR="004E291C" w:rsidRPr="004E291C" w:rsidRDefault="004E291C" w:rsidP="004E291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2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издох.</w:t>
            </w:r>
          </w:p>
        </w:tc>
      </w:tr>
    </w:tbl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 этого отрывка быстрый, стремительный, отрывистый. Такое впечатление возникает от употребления нескольких глаголов подряд. Это соответствует содержанию текста.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Найдите другие строки, в которых ритм убыстряется благодаря употреблению глаголов.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Нравится ли вам иллюстрация Т. Мавриной к сказке </w:t>
      </w:r>
      <w:r w:rsidRPr="004E29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(с. 102)</w:t>
      </w: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Почему?</w:t>
      </w:r>
    </w:p>
    <w:p w:rsidR="00103CE8" w:rsidRDefault="00103CE8" w:rsidP="00103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03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6) Этап обобщения затруднений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Эпизод шестнадцатый. «...Не досталась никому, // Только гробу одному»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 вы думаете, почему пес бросился на яблоко и проглотил его?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Почему богатыри не сразу решились похоронить царевну?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Отметим различную динамику этого отрывка: быстроту событий («Прискакали, // Входят — ахнули») и плавность, некоторую замедленность, которая передает печаль богатырей.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Продолжаем работу с лексикой сказки, отметим слова и выражения «путь им кажет», «стремглав», «Напоено</w:t>
      </w:r>
      <w:proofErr w:type="gramStart"/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Б</w:t>
      </w:r>
      <w:proofErr w:type="gramEnd"/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ыло ядом знать оно», «под крылышком у сна», «не восстала ото сна», «в полуночную пору».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С какой интонацией звучат прощальные слова старшего богатыря?</w:t>
      </w:r>
    </w:p>
    <w:p w:rsidR="004E291C" w:rsidRDefault="004E291C" w:rsidP="004E291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выразительном чтении передадим торжественность и печаль прощальной речи.</w:t>
      </w:r>
    </w:p>
    <w:p w:rsidR="00F82FFE" w:rsidRDefault="00F82FFE" w:rsidP="00F82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82F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7) Этап обобщения изученного на уроке</w:t>
      </w:r>
    </w:p>
    <w:p w:rsidR="00F82FFE" w:rsidRPr="00F82FFE" w:rsidRDefault="00F82FFE" w:rsidP="00F82FF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Д</w:t>
      </w:r>
      <w:r w:rsidRPr="00F82FFE">
        <w:rPr>
          <w:color w:val="333333"/>
        </w:rPr>
        <w:t>авайте сделаем вывод: в каждой сказке есть мораль, (вспомним что это), т.е. то, чему нас учит она. Скажите, пожалуйста, сколько злых героев вы встретили?(МАЧЕХА)</w:t>
      </w:r>
      <w:r w:rsidRPr="00F82FFE">
        <w:rPr>
          <w:b/>
          <w:i/>
          <w:color w:val="333333"/>
        </w:rPr>
        <w:t>Эпизод семнадцатый. «В тот же день царица злая...»</w:t>
      </w:r>
      <w:r>
        <w:rPr>
          <w:color w:val="333333"/>
        </w:rPr>
        <w:t xml:space="preserve">                                                                - </w:t>
      </w:r>
      <w:r w:rsidRPr="00F82FFE">
        <w:rPr>
          <w:color w:val="333333"/>
        </w:rPr>
        <w:t xml:space="preserve"> Казалось бы, зло торжествует. Почему мы верим, что добро все равно победит зло?- Что это значит? (ЧТО ДОБРЫХ ЛЮДЕЙ БОЛЬШЕ, И ОНИ ВСЕГДА ПОБЕЖДАЮТ) - А злая мачеха была красивой? А царевна? Но почему нам милее царевна? (</w:t>
      </w:r>
      <w:r w:rsidRPr="00F82FFE">
        <w:rPr>
          <w:b/>
          <w:bCs/>
          <w:color w:val="333333"/>
        </w:rPr>
        <w:t>потому что она красива была и душой, т.е. была доброй, значит, существует красота не только внешняя, но и внутренняя)</w:t>
      </w:r>
    </w:p>
    <w:p w:rsidR="00F82FFE" w:rsidRDefault="00F82FFE" w:rsidP="00F82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8) </w:t>
      </w:r>
      <w:r w:rsidRPr="00F82F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 рефлексии учебной деятельности на уроке</w:t>
      </w:r>
    </w:p>
    <w:p w:rsidR="00F82FFE" w:rsidRPr="00F82FFE" w:rsidRDefault="00F82FFE" w:rsidP="00F82F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82FF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-Заинтересовала вас тема?</w:t>
      </w:r>
    </w:p>
    <w:p w:rsidR="00F82FFE" w:rsidRPr="00F82FFE" w:rsidRDefault="00F82FFE" w:rsidP="00F82F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82FF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-Будете ли вы в дальнейшем читать сказки?</w:t>
      </w:r>
    </w:p>
    <w:p w:rsidR="00F82FFE" w:rsidRPr="00F82FFE" w:rsidRDefault="00F82FFE" w:rsidP="00F82F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82FF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Выставьте отметки друг другу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F82FFE" w:rsidRPr="00F82FFE" w:rsidRDefault="00F82FFE" w:rsidP="00F82F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82FF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Чем запомнится вам сегодняшний урок?</w:t>
      </w:r>
    </w:p>
    <w:p w:rsidR="00F82FFE" w:rsidRPr="00F82FFE" w:rsidRDefault="00F82FFE" w:rsidP="00F82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82F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9) Этап конструирования собственной деятельности</w:t>
      </w:r>
    </w:p>
    <w:p w:rsidR="004E291C" w:rsidRPr="004E291C" w:rsidRDefault="004E291C" w:rsidP="00F82FF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Домашнее задание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Озаглавить эпизоды до конца сказки. Подготовить выразительное чтение наизусть одного-двух отрывков (по выбору учащихся).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Индивидуальное задание</w:t>
      </w:r>
    </w:p>
    <w:p w:rsidR="004E291C" w:rsidRPr="004E291C" w:rsidRDefault="004E291C" w:rsidP="004E291C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краткое сообщение о музыкальных произведениях, созданных по сказкам Пушкина.</w:t>
      </w:r>
    </w:p>
    <w:p w:rsidR="004E291C" w:rsidRDefault="004E291C" w:rsidP="004E291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E291C" w:rsidRDefault="004E291C" w:rsidP="004E291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76F67" w:rsidRDefault="00D76F67" w:rsidP="004E291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76F67" w:rsidRDefault="00D76F67" w:rsidP="004E291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76F67" w:rsidRDefault="00D76F67" w:rsidP="004E291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76F67" w:rsidRDefault="00D76F67" w:rsidP="004E291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76F67" w:rsidRDefault="00D76F67" w:rsidP="004E291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76F67" w:rsidRDefault="00D76F67" w:rsidP="004E291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76F67" w:rsidRDefault="00D76F67" w:rsidP="004E291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76F67" w:rsidRDefault="00D76F67" w:rsidP="004E291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76F67" w:rsidRDefault="00D76F67" w:rsidP="004E291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76F67" w:rsidRDefault="00D76F67" w:rsidP="004E291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76F67" w:rsidRDefault="00D76F67" w:rsidP="004E291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76F67" w:rsidRDefault="00D76F67" w:rsidP="004E291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76F67" w:rsidRDefault="00D76F67" w:rsidP="004E291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76F67" w:rsidRDefault="00D76F67" w:rsidP="004E291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76F67" w:rsidRDefault="00D76F67" w:rsidP="004E291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76F67" w:rsidRDefault="00D76F67" w:rsidP="004E291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76F67" w:rsidRDefault="00D76F67" w:rsidP="004E291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76F67" w:rsidRDefault="00D76F67" w:rsidP="004E291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76F67" w:rsidRDefault="00D76F67" w:rsidP="004E291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76F67" w:rsidRDefault="00D76F67" w:rsidP="00630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8" w:name="_GoBack"/>
      <w:bookmarkEnd w:id="8"/>
    </w:p>
    <w:sectPr w:rsidR="00D76F67" w:rsidSect="001E7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6168"/>
    <w:multiLevelType w:val="multilevel"/>
    <w:tmpl w:val="27589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F5622"/>
    <w:multiLevelType w:val="hybridMultilevel"/>
    <w:tmpl w:val="025CF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B0A60"/>
    <w:multiLevelType w:val="hybridMultilevel"/>
    <w:tmpl w:val="C21AF330"/>
    <w:lvl w:ilvl="0" w:tplc="B4B29D7A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1797D"/>
    <w:multiLevelType w:val="multilevel"/>
    <w:tmpl w:val="1250F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A5010"/>
    <w:multiLevelType w:val="multilevel"/>
    <w:tmpl w:val="C6DC6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D934FF"/>
    <w:multiLevelType w:val="hybridMultilevel"/>
    <w:tmpl w:val="9B664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B50CE"/>
    <w:multiLevelType w:val="multilevel"/>
    <w:tmpl w:val="4B04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D913DB"/>
    <w:multiLevelType w:val="multilevel"/>
    <w:tmpl w:val="C6DC6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C2692"/>
    <w:multiLevelType w:val="hybridMultilevel"/>
    <w:tmpl w:val="DA6AC0D4"/>
    <w:lvl w:ilvl="0" w:tplc="C66221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813D4B"/>
    <w:multiLevelType w:val="multilevel"/>
    <w:tmpl w:val="36441F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496051"/>
    <w:multiLevelType w:val="multilevel"/>
    <w:tmpl w:val="92D0B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662B8A"/>
    <w:multiLevelType w:val="multilevel"/>
    <w:tmpl w:val="C6DC6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527BE5"/>
    <w:multiLevelType w:val="hybridMultilevel"/>
    <w:tmpl w:val="76565088"/>
    <w:lvl w:ilvl="0" w:tplc="4454D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49337E"/>
    <w:multiLevelType w:val="multilevel"/>
    <w:tmpl w:val="6AB4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08227B"/>
    <w:multiLevelType w:val="multilevel"/>
    <w:tmpl w:val="FC0E5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D85CEE"/>
    <w:multiLevelType w:val="multilevel"/>
    <w:tmpl w:val="AA365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5746C1"/>
    <w:multiLevelType w:val="multilevel"/>
    <w:tmpl w:val="C6DC6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375E3E"/>
    <w:multiLevelType w:val="multilevel"/>
    <w:tmpl w:val="50681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922C98"/>
    <w:multiLevelType w:val="hybridMultilevel"/>
    <w:tmpl w:val="77462D9E"/>
    <w:lvl w:ilvl="0" w:tplc="B3A081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86B44"/>
    <w:multiLevelType w:val="hybridMultilevel"/>
    <w:tmpl w:val="79F676DC"/>
    <w:lvl w:ilvl="0" w:tplc="7CA423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63137"/>
    <w:multiLevelType w:val="hybridMultilevel"/>
    <w:tmpl w:val="074ADE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F33CB"/>
    <w:multiLevelType w:val="hybridMultilevel"/>
    <w:tmpl w:val="9430833A"/>
    <w:lvl w:ilvl="0" w:tplc="CA1AF39E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>
    <w:nsid w:val="7AF56282"/>
    <w:multiLevelType w:val="multilevel"/>
    <w:tmpl w:val="C6DC6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BA7643"/>
    <w:multiLevelType w:val="multilevel"/>
    <w:tmpl w:val="689CC21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23"/>
  </w:num>
  <w:num w:numId="10">
    <w:abstractNumId w:val="14"/>
  </w:num>
  <w:num w:numId="11">
    <w:abstractNumId w:val="17"/>
  </w:num>
  <w:num w:numId="12">
    <w:abstractNumId w:val="15"/>
  </w:num>
  <w:num w:numId="13">
    <w:abstractNumId w:val="11"/>
  </w:num>
  <w:num w:numId="14">
    <w:abstractNumId w:val="22"/>
  </w:num>
  <w:num w:numId="15">
    <w:abstractNumId w:val="16"/>
  </w:num>
  <w:num w:numId="16">
    <w:abstractNumId w:val="4"/>
  </w:num>
  <w:num w:numId="17">
    <w:abstractNumId w:val="1"/>
  </w:num>
  <w:num w:numId="18">
    <w:abstractNumId w:val="20"/>
  </w:num>
  <w:num w:numId="19">
    <w:abstractNumId w:val="19"/>
  </w:num>
  <w:num w:numId="20">
    <w:abstractNumId w:val="21"/>
  </w:num>
  <w:num w:numId="21">
    <w:abstractNumId w:val="8"/>
  </w:num>
  <w:num w:numId="22">
    <w:abstractNumId w:val="12"/>
  </w:num>
  <w:num w:numId="23">
    <w:abstractNumId w:val="2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96E"/>
    <w:rsid w:val="00103CE8"/>
    <w:rsid w:val="00150814"/>
    <w:rsid w:val="001E7F01"/>
    <w:rsid w:val="00245013"/>
    <w:rsid w:val="00256766"/>
    <w:rsid w:val="00270783"/>
    <w:rsid w:val="0028516F"/>
    <w:rsid w:val="003A6166"/>
    <w:rsid w:val="003C5501"/>
    <w:rsid w:val="003E131D"/>
    <w:rsid w:val="004407D1"/>
    <w:rsid w:val="00443E9E"/>
    <w:rsid w:val="004E291C"/>
    <w:rsid w:val="004F6763"/>
    <w:rsid w:val="005551C8"/>
    <w:rsid w:val="00630149"/>
    <w:rsid w:val="006350FF"/>
    <w:rsid w:val="00737A8E"/>
    <w:rsid w:val="009B0B76"/>
    <w:rsid w:val="00A65985"/>
    <w:rsid w:val="00AD45C6"/>
    <w:rsid w:val="00AE3708"/>
    <w:rsid w:val="00BD0093"/>
    <w:rsid w:val="00BF6D0A"/>
    <w:rsid w:val="00CC2554"/>
    <w:rsid w:val="00D2343D"/>
    <w:rsid w:val="00D701E7"/>
    <w:rsid w:val="00D76F67"/>
    <w:rsid w:val="00D8696E"/>
    <w:rsid w:val="00E446EE"/>
    <w:rsid w:val="00E84FCF"/>
    <w:rsid w:val="00EB431D"/>
    <w:rsid w:val="00F733FF"/>
    <w:rsid w:val="00F82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21DC9-361C-4648-BD6A-B7543E20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Кариша</cp:lastModifiedBy>
  <cp:revision>18</cp:revision>
  <dcterms:created xsi:type="dcterms:W3CDTF">2017-11-18T14:42:00Z</dcterms:created>
  <dcterms:modified xsi:type="dcterms:W3CDTF">2018-12-25T14:03:00Z</dcterms:modified>
</cp:coreProperties>
</file>